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68662" w14:textId="77777777" w:rsidR="00774B00" w:rsidRPr="00897517" w:rsidRDefault="00774B00" w:rsidP="00E736D7">
      <w:pPr>
        <w:jc w:val="center"/>
        <w:rPr>
          <w:rFonts w:ascii="Times New Roman" w:hAnsi="Times New Roman" w:cs="Times New Roman"/>
          <w:b/>
          <w:sz w:val="24"/>
          <w:szCs w:val="24"/>
        </w:rPr>
      </w:pPr>
      <w:r w:rsidRPr="00897517">
        <w:rPr>
          <w:rFonts w:ascii="Times New Roman" w:hAnsi="Times New Roman" w:cs="Times New Roman"/>
          <w:b/>
          <w:sz w:val="24"/>
          <w:szCs w:val="24"/>
        </w:rPr>
        <w:t>IZVJEŠĆE O PROVEDENOM SAVJETOVANJU – SAVJETOVANJE SA ZAINTERESIRANOM JAVN</w:t>
      </w:r>
      <w:r w:rsidR="006407EA" w:rsidRPr="00897517">
        <w:rPr>
          <w:rFonts w:ascii="Times New Roman" w:hAnsi="Times New Roman" w:cs="Times New Roman"/>
          <w:b/>
          <w:sz w:val="24"/>
          <w:szCs w:val="24"/>
        </w:rPr>
        <w:t xml:space="preserve">OŠĆU O NACRTU DOKUMENTA </w:t>
      </w:r>
      <w:r w:rsidR="00E736D7" w:rsidRPr="00897517">
        <w:rPr>
          <w:rFonts w:ascii="Times New Roman" w:hAnsi="Times New Roman" w:cs="Times New Roman"/>
          <w:b/>
          <w:sz w:val="24"/>
          <w:szCs w:val="24"/>
        </w:rPr>
        <w:t>UPUTE ZA PROVOĐENJE POSTUPKA INICIJALNE AKREDITACIJE STUDIJA;  OBRASCI</w:t>
      </w:r>
    </w:p>
    <w:p w14:paraId="3B6E2B3A" w14:textId="77777777" w:rsidR="00E736D7" w:rsidRPr="00897517" w:rsidRDefault="00E736D7" w:rsidP="00E736D7">
      <w:pPr>
        <w:jc w:val="center"/>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4527"/>
        <w:gridCol w:w="4535"/>
      </w:tblGrid>
      <w:tr w:rsidR="00336831" w:rsidRPr="00897517" w14:paraId="7F3087C1" w14:textId="77777777" w:rsidTr="002B1D20">
        <w:tc>
          <w:tcPr>
            <w:tcW w:w="4527" w:type="dxa"/>
          </w:tcPr>
          <w:p w14:paraId="0C7D30CE" w14:textId="77777777" w:rsidR="00336831" w:rsidRPr="00897517" w:rsidRDefault="005574DC" w:rsidP="005574DC">
            <w:pPr>
              <w:jc w:val="center"/>
              <w:rPr>
                <w:rFonts w:ascii="Times New Roman" w:hAnsi="Times New Roman" w:cs="Times New Roman"/>
                <w:sz w:val="24"/>
                <w:szCs w:val="24"/>
              </w:rPr>
            </w:pPr>
            <w:r w:rsidRPr="00897517">
              <w:rPr>
                <w:rFonts w:ascii="Times New Roman" w:hAnsi="Times New Roman" w:cs="Times New Roman"/>
                <w:b/>
                <w:sz w:val="24"/>
                <w:szCs w:val="24"/>
              </w:rPr>
              <w:t>KORISNIK / ISJEČAK / KOMENTAR</w:t>
            </w:r>
          </w:p>
        </w:tc>
        <w:tc>
          <w:tcPr>
            <w:tcW w:w="4535" w:type="dxa"/>
          </w:tcPr>
          <w:p w14:paraId="39C6156B" w14:textId="77777777" w:rsidR="00336831" w:rsidRPr="00897517" w:rsidRDefault="005574DC" w:rsidP="005574DC">
            <w:pPr>
              <w:jc w:val="center"/>
              <w:rPr>
                <w:rFonts w:ascii="Times New Roman" w:hAnsi="Times New Roman" w:cs="Times New Roman"/>
                <w:sz w:val="24"/>
                <w:szCs w:val="24"/>
              </w:rPr>
            </w:pPr>
            <w:r w:rsidRPr="00897517">
              <w:rPr>
                <w:rFonts w:ascii="Times New Roman" w:hAnsi="Times New Roman" w:cs="Times New Roman"/>
                <w:b/>
                <w:sz w:val="24"/>
                <w:szCs w:val="24"/>
              </w:rPr>
              <w:t>ODGOVOR</w:t>
            </w:r>
          </w:p>
        </w:tc>
      </w:tr>
      <w:tr w:rsidR="00336831" w:rsidRPr="00897517" w14:paraId="51D54B2B" w14:textId="77777777" w:rsidTr="002B1D20">
        <w:tc>
          <w:tcPr>
            <w:tcW w:w="4527" w:type="dxa"/>
          </w:tcPr>
          <w:p w14:paraId="03D4E7CF" w14:textId="77777777" w:rsidR="00336831" w:rsidRPr="00897517" w:rsidRDefault="00E736D7" w:rsidP="00CF4743">
            <w:pPr>
              <w:jc w:val="both"/>
              <w:rPr>
                <w:rFonts w:ascii="Times New Roman" w:hAnsi="Times New Roman" w:cs="Times New Roman"/>
                <w:sz w:val="24"/>
                <w:szCs w:val="24"/>
              </w:rPr>
            </w:pPr>
            <w:r w:rsidRPr="00897517">
              <w:rPr>
                <w:rFonts w:ascii="Times New Roman" w:eastAsia="Simsun (Founder Extended)" w:hAnsi="Times New Roman" w:cs="Times New Roman"/>
                <w:b/>
                <w:sz w:val="24"/>
                <w:szCs w:val="24"/>
                <w:lang w:eastAsia="zh-CN"/>
              </w:rPr>
              <w:t xml:space="preserve">prof.dr.sc. Biljana </w:t>
            </w:r>
            <w:proofErr w:type="spellStart"/>
            <w:r w:rsidRPr="00897517">
              <w:rPr>
                <w:rFonts w:ascii="Times New Roman" w:eastAsia="Simsun (Founder Extended)" w:hAnsi="Times New Roman" w:cs="Times New Roman"/>
                <w:b/>
                <w:sz w:val="24"/>
                <w:szCs w:val="24"/>
                <w:lang w:eastAsia="zh-CN"/>
              </w:rPr>
              <w:t>Oklopčić</w:t>
            </w:r>
            <w:proofErr w:type="spellEnd"/>
            <w:r w:rsidRPr="00897517">
              <w:rPr>
                <w:rFonts w:ascii="Times New Roman" w:eastAsia="Simsun (Founder Extended)" w:hAnsi="Times New Roman" w:cs="Times New Roman"/>
                <w:b/>
                <w:sz w:val="24"/>
                <w:szCs w:val="24"/>
                <w:lang w:eastAsia="zh-CN"/>
              </w:rPr>
              <w:t>, Prodekanica za studijske programe i cjeloživotno učenje Filozofskog fakulteta u Osijeku</w:t>
            </w:r>
          </w:p>
          <w:p w14:paraId="19CDAADF" w14:textId="77777777" w:rsidR="005574DC" w:rsidRPr="00897517" w:rsidRDefault="005574DC" w:rsidP="00CF4743">
            <w:pPr>
              <w:jc w:val="both"/>
              <w:rPr>
                <w:rFonts w:ascii="Times New Roman" w:eastAsia="Simsun (Founder Extended)" w:hAnsi="Times New Roman" w:cs="Times New Roman"/>
                <w:b/>
                <w:sz w:val="24"/>
                <w:szCs w:val="24"/>
                <w:lang w:eastAsia="zh-CN"/>
              </w:rPr>
            </w:pPr>
          </w:p>
          <w:p w14:paraId="0220E91C" w14:textId="77777777" w:rsidR="005574DC" w:rsidRPr="00897517" w:rsidRDefault="005574DC" w:rsidP="00CF4743">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Načelne primjedbe s obrazloženjem</w:t>
            </w:r>
          </w:p>
          <w:p w14:paraId="439B7E36" w14:textId="77777777" w:rsidR="00E736D7" w:rsidRPr="00897517" w:rsidRDefault="00E736D7" w:rsidP="00CF474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Navesti dijelove obrazaca zahtjeva za inicijalnu akreditaciju koji trebaju biti prevedeni na engleski te definirati sadržaj elaborata o opravdanosti izvođenja studija.</w:t>
            </w:r>
          </w:p>
          <w:p w14:paraId="3F45A973" w14:textId="77777777" w:rsidR="005574DC" w:rsidRPr="00897517" w:rsidRDefault="005574DC" w:rsidP="00E736D7">
            <w:pPr>
              <w:jc w:val="both"/>
              <w:rPr>
                <w:rFonts w:ascii="Times New Roman" w:hAnsi="Times New Roman" w:cs="Times New Roman"/>
                <w:sz w:val="24"/>
                <w:szCs w:val="24"/>
              </w:rPr>
            </w:pPr>
          </w:p>
        </w:tc>
        <w:tc>
          <w:tcPr>
            <w:tcW w:w="4535" w:type="dxa"/>
          </w:tcPr>
          <w:p w14:paraId="6E82645C" w14:textId="77777777" w:rsidR="00336831" w:rsidRPr="00897517" w:rsidRDefault="00336831" w:rsidP="00CF4743">
            <w:pPr>
              <w:jc w:val="both"/>
              <w:rPr>
                <w:rFonts w:ascii="Times New Roman" w:eastAsia="Simsun (Founder Extended)" w:hAnsi="Times New Roman" w:cs="Times New Roman"/>
                <w:sz w:val="24"/>
                <w:szCs w:val="24"/>
                <w:lang w:eastAsia="zh-CN"/>
              </w:rPr>
            </w:pPr>
          </w:p>
          <w:p w14:paraId="1B51177C" w14:textId="77777777" w:rsidR="00977A80" w:rsidRPr="00897517" w:rsidRDefault="00977A80" w:rsidP="00CF4743">
            <w:pPr>
              <w:jc w:val="both"/>
              <w:rPr>
                <w:rFonts w:ascii="Times New Roman" w:eastAsia="Simsun (Founder Extended)" w:hAnsi="Times New Roman" w:cs="Times New Roman"/>
                <w:sz w:val="24"/>
                <w:szCs w:val="24"/>
                <w:lang w:eastAsia="zh-CN"/>
              </w:rPr>
            </w:pPr>
          </w:p>
          <w:p w14:paraId="10FE9F7B" w14:textId="77777777" w:rsidR="00977A80" w:rsidRPr="00897517" w:rsidRDefault="00E736D7" w:rsidP="00CF474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 xml:space="preserve">Na engleski jezik treba prevesti zahtjev za provođenje inicijalne akreditacije s pripadajućim prilozima, osim iznimki jasno navedenih u obrascu zahtjeva (pr. ugovori o radu) i strategiju.                             </w:t>
            </w:r>
          </w:p>
          <w:p w14:paraId="1338E457" w14:textId="77777777" w:rsidR="00977A80" w:rsidRPr="00897517" w:rsidRDefault="00977A80" w:rsidP="00CF4743">
            <w:pPr>
              <w:jc w:val="both"/>
              <w:rPr>
                <w:rFonts w:ascii="Times New Roman" w:eastAsia="Simsun (Founder Extended)" w:hAnsi="Times New Roman" w:cs="Times New Roman"/>
                <w:sz w:val="24"/>
                <w:szCs w:val="24"/>
                <w:lang w:eastAsia="zh-CN"/>
              </w:rPr>
            </w:pPr>
          </w:p>
          <w:p w14:paraId="089C88FE" w14:textId="77777777" w:rsidR="00977A80" w:rsidRPr="00897517" w:rsidRDefault="00977A80" w:rsidP="00CF4743">
            <w:pPr>
              <w:jc w:val="both"/>
              <w:rPr>
                <w:rFonts w:ascii="Times New Roman" w:eastAsia="Simsun (Founder Extended)" w:hAnsi="Times New Roman" w:cs="Times New Roman"/>
                <w:sz w:val="24"/>
                <w:szCs w:val="24"/>
                <w:lang w:eastAsia="zh-CN"/>
              </w:rPr>
            </w:pPr>
          </w:p>
          <w:p w14:paraId="78403244" w14:textId="77777777" w:rsidR="00B76BC2" w:rsidRPr="00897517" w:rsidRDefault="00B76BC2" w:rsidP="00CF4743">
            <w:pPr>
              <w:jc w:val="both"/>
              <w:rPr>
                <w:rFonts w:ascii="Times New Roman" w:eastAsia="Simsun (Founder Extended)" w:hAnsi="Times New Roman" w:cs="Times New Roman"/>
                <w:sz w:val="24"/>
                <w:szCs w:val="24"/>
                <w:lang w:eastAsia="zh-CN"/>
              </w:rPr>
            </w:pPr>
          </w:p>
        </w:tc>
      </w:tr>
      <w:tr w:rsidR="00336831" w:rsidRPr="00897517" w14:paraId="6FE6C840" w14:textId="77777777" w:rsidTr="002B1D20">
        <w:tc>
          <w:tcPr>
            <w:tcW w:w="4527" w:type="dxa"/>
          </w:tcPr>
          <w:p w14:paraId="7EB1A32F" w14:textId="77777777" w:rsidR="00E736D7" w:rsidRPr="00897517" w:rsidRDefault="00E736D7" w:rsidP="00CF4743">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 xml:space="preserve">prof.dr.sc. Biljana </w:t>
            </w:r>
            <w:proofErr w:type="spellStart"/>
            <w:r w:rsidRPr="00897517">
              <w:rPr>
                <w:rFonts w:ascii="Times New Roman" w:eastAsia="Simsun (Founder Extended)" w:hAnsi="Times New Roman" w:cs="Times New Roman"/>
                <w:b/>
                <w:sz w:val="24"/>
                <w:szCs w:val="24"/>
                <w:lang w:eastAsia="zh-CN"/>
              </w:rPr>
              <w:t>Oklopčić</w:t>
            </w:r>
            <w:proofErr w:type="spellEnd"/>
            <w:r w:rsidRPr="00897517">
              <w:rPr>
                <w:rFonts w:ascii="Times New Roman" w:eastAsia="Simsun (Founder Extended)" w:hAnsi="Times New Roman" w:cs="Times New Roman"/>
                <w:b/>
                <w:sz w:val="24"/>
                <w:szCs w:val="24"/>
                <w:lang w:eastAsia="zh-CN"/>
              </w:rPr>
              <w:t>, Prodekanica za studijske programe i cjeloživotno učenje Filozofskog fakulteta u Osijeku</w:t>
            </w:r>
          </w:p>
          <w:p w14:paraId="7FCE37DC" w14:textId="77777777" w:rsidR="00E736D7" w:rsidRPr="00897517" w:rsidRDefault="00E736D7" w:rsidP="00CF4743">
            <w:pPr>
              <w:jc w:val="both"/>
              <w:rPr>
                <w:rFonts w:ascii="Times New Roman" w:eastAsia="Simsun (Founder Extended)" w:hAnsi="Times New Roman" w:cs="Times New Roman"/>
                <w:b/>
                <w:sz w:val="24"/>
                <w:szCs w:val="24"/>
                <w:lang w:eastAsia="zh-CN"/>
              </w:rPr>
            </w:pPr>
          </w:p>
          <w:p w14:paraId="2541E171" w14:textId="77777777" w:rsidR="00936336" w:rsidRPr="00897517" w:rsidRDefault="00E736D7" w:rsidP="00CF4743">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3. Pokretanje postupka inicijalne akreditacije studija</w:t>
            </w:r>
          </w:p>
          <w:p w14:paraId="6B7282E4" w14:textId="77777777" w:rsidR="00E736D7" w:rsidRPr="00897517" w:rsidRDefault="00E736D7" w:rsidP="00E736D7">
            <w:pPr>
              <w:jc w:val="both"/>
              <w:rPr>
                <w:rFonts w:ascii="Times New Roman" w:hAnsi="Times New Roman" w:cs="Times New Roman"/>
                <w:sz w:val="24"/>
                <w:szCs w:val="24"/>
              </w:rPr>
            </w:pPr>
            <w:r w:rsidRPr="00897517">
              <w:rPr>
                <w:rFonts w:ascii="Times New Roman" w:hAnsi="Times New Roman" w:cs="Times New Roman"/>
                <w:sz w:val="24"/>
                <w:szCs w:val="24"/>
              </w:rPr>
              <w:t>"1. U poglavlju nije jasno definiran sadržaj zahtjeva koji treba biti preveden na engleski jezik:</w:t>
            </w:r>
          </w:p>
          <w:p w14:paraId="231452AD" w14:textId="77777777" w:rsidR="00E736D7" w:rsidRPr="00897517" w:rsidRDefault="00E736D7" w:rsidP="00E736D7">
            <w:pPr>
              <w:jc w:val="both"/>
              <w:rPr>
                <w:rFonts w:ascii="Times New Roman" w:hAnsi="Times New Roman" w:cs="Times New Roman"/>
                <w:sz w:val="24"/>
                <w:szCs w:val="24"/>
              </w:rPr>
            </w:pPr>
            <w:r w:rsidRPr="00897517">
              <w:rPr>
                <w:rFonts w:ascii="Times New Roman" w:hAnsi="Times New Roman" w:cs="Times New Roman"/>
                <w:sz w:val="24"/>
                <w:szCs w:val="24"/>
              </w:rPr>
              <w:t xml:space="preserve">“Zahtjev se podnosi Agenciji na obrascu koji je sadržan u Prilogu 1 ovih </w:t>
            </w:r>
            <w:bookmarkStart w:id="0" w:name="_GoBack"/>
            <w:bookmarkEnd w:id="0"/>
            <w:r w:rsidRPr="00897517">
              <w:rPr>
                <w:rFonts w:ascii="Times New Roman" w:hAnsi="Times New Roman" w:cs="Times New Roman"/>
                <w:sz w:val="24"/>
                <w:szCs w:val="24"/>
              </w:rPr>
              <w:t>Uputa na hrvatskom i na engleskom jeziku.”</w:t>
            </w:r>
          </w:p>
          <w:p w14:paraId="5DB47569" w14:textId="77777777" w:rsidR="00E736D7" w:rsidRPr="00897517" w:rsidRDefault="00E736D7" w:rsidP="00E736D7">
            <w:pPr>
              <w:jc w:val="both"/>
              <w:rPr>
                <w:rFonts w:ascii="Times New Roman" w:hAnsi="Times New Roman" w:cs="Times New Roman"/>
                <w:sz w:val="24"/>
                <w:szCs w:val="24"/>
              </w:rPr>
            </w:pPr>
            <w:r w:rsidRPr="00897517">
              <w:rPr>
                <w:rFonts w:ascii="Times New Roman" w:hAnsi="Times New Roman" w:cs="Times New Roman"/>
                <w:sz w:val="24"/>
                <w:szCs w:val="24"/>
              </w:rPr>
              <w:t>„Uz zahtjev visoko učilište dostavlja i sljedeću dokumentaciju na hrvatskom, a prema napomenama iz obrasca i na engleskom jeziku…“</w:t>
            </w:r>
          </w:p>
          <w:p w14:paraId="6F0930AE" w14:textId="77777777" w:rsidR="00E736D7" w:rsidRPr="00897517" w:rsidRDefault="00E736D7" w:rsidP="00E736D7">
            <w:pPr>
              <w:jc w:val="both"/>
              <w:rPr>
                <w:rFonts w:ascii="Times New Roman" w:hAnsi="Times New Roman" w:cs="Times New Roman"/>
                <w:sz w:val="24"/>
                <w:szCs w:val="24"/>
              </w:rPr>
            </w:pPr>
            <w:r w:rsidRPr="00897517">
              <w:rPr>
                <w:rFonts w:ascii="Times New Roman" w:hAnsi="Times New Roman" w:cs="Times New Roman"/>
                <w:sz w:val="24"/>
                <w:szCs w:val="24"/>
              </w:rPr>
              <w:t xml:space="preserve">Prva rečenica implicira da cijeli zahtjev sa svim pripadajućim dodacima treba biti preveden na engleski. Druga rečenica implicira da samo dijelovi obrasca zahtjeva trebaju biti prevedeni na engleski u skladu s napomenama iz obrasca. </w:t>
            </w:r>
          </w:p>
          <w:p w14:paraId="4E9D86DC" w14:textId="77777777" w:rsidR="00E736D7" w:rsidRPr="00897517" w:rsidRDefault="00E736D7" w:rsidP="00E736D7">
            <w:pPr>
              <w:jc w:val="both"/>
              <w:rPr>
                <w:rFonts w:ascii="Times New Roman" w:hAnsi="Times New Roman" w:cs="Times New Roman"/>
                <w:sz w:val="24"/>
                <w:szCs w:val="24"/>
              </w:rPr>
            </w:pPr>
            <w:r w:rsidRPr="00897517">
              <w:rPr>
                <w:rFonts w:ascii="Times New Roman" w:hAnsi="Times New Roman" w:cs="Times New Roman"/>
                <w:sz w:val="24"/>
                <w:szCs w:val="24"/>
              </w:rPr>
              <w:t>„Također, obrazac sadrži napomene o tome koju je dokumentaciju potrebno podnijeti i na engleskom jeziku.“</w:t>
            </w:r>
          </w:p>
          <w:p w14:paraId="0C4B854F" w14:textId="77777777" w:rsidR="00E736D7" w:rsidRPr="00897517" w:rsidRDefault="00E736D7" w:rsidP="00E736D7">
            <w:pPr>
              <w:jc w:val="both"/>
              <w:rPr>
                <w:rFonts w:ascii="Times New Roman" w:hAnsi="Times New Roman" w:cs="Times New Roman"/>
                <w:sz w:val="24"/>
                <w:szCs w:val="24"/>
              </w:rPr>
            </w:pPr>
            <w:r w:rsidRPr="00897517">
              <w:rPr>
                <w:rFonts w:ascii="Times New Roman" w:hAnsi="Times New Roman" w:cs="Times New Roman"/>
                <w:sz w:val="24"/>
                <w:szCs w:val="24"/>
              </w:rPr>
              <w:t>U obrascima zahtjeva trenutno se ne nalaze ove napomene.</w:t>
            </w:r>
          </w:p>
          <w:p w14:paraId="4845E3F1" w14:textId="77777777" w:rsidR="00E736D7" w:rsidRPr="00897517" w:rsidRDefault="00E736D7" w:rsidP="00E736D7">
            <w:pPr>
              <w:jc w:val="both"/>
              <w:rPr>
                <w:rFonts w:ascii="Times New Roman" w:hAnsi="Times New Roman" w:cs="Times New Roman"/>
                <w:sz w:val="24"/>
                <w:szCs w:val="24"/>
              </w:rPr>
            </w:pPr>
            <w:r w:rsidRPr="00897517">
              <w:rPr>
                <w:rFonts w:ascii="Times New Roman" w:hAnsi="Times New Roman" w:cs="Times New Roman"/>
                <w:sz w:val="24"/>
                <w:szCs w:val="24"/>
              </w:rPr>
              <w:t>Od velike bi pomoći bilo kada bi svi temeljni dokumenti (standardi kvalitete, obrasci zahtjeva i upute) bili i na engleskom jeziku zbog ujednačenosti terminologije.</w:t>
            </w:r>
          </w:p>
          <w:p w14:paraId="3C466FE4" w14:textId="77777777" w:rsidR="00E736D7" w:rsidRPr="00897517" w:rsidRDefault="00E736D7" w:rsidP="00E736D7">
            <w:pPr>
              <w:jc w:val="both"/>
              <w:rPr>
                <w:rFonts w:ascii="Times New Roman" w:hAnsi="Times New Roman" w:cs="Times New Roman"/>
                <w:sz w:val="24"/>
                <w:szCs w:val="24"/>
              </w:rPr>
            </w:pPr>
            <w:r w:rsidRPr="00897517">
              <w:rPr>
                <w:rFonts w:ascii="Times New Roman" w:hAnsi="Times New Roman" w:cs="Times New Roman"/>
                <w:sz w:val="24"/>
                <w:szCs w:val="24"/>
              </w:rPr>
              <w:t>2. Detaljnije pojasniti sadržaj elaborata o opravdanosti izvođenja studija. "</w:t>
            </w:r>
          </w:p>
        </w:tc>
        <w:tc>
          <w:tcPr>
            <w:tcW w:w="4535" w:type="dxa"/>
          </w:tcPr>
          <w:p w14:paraId="753F4169" w14:textId="77777777" w:rsidR="00336831" w:rsidRPr="00897517" w:rsidRDefault="00336831" w:rsidP="00CF4743">
            <w:pPr>
              <w:jc w:val="both"/>
              <w:rPr>
                <w:rFonts w:ascii="Times New Roman" w:eastAsia="Simsun (Founder Extended)" w:hAnsi="Times New Roman" w:cs="Times New Roman"/>
                <w:sz w:val="24"/>
                <w:szCs w:val="24"/>
                <w:lang w:eastAsia="zh-CN"/>
              </w:rPr>
            </w:pPr>
          </w:p>
          <w:p w14:paraId="16BD5335" w14:textId="77777777" w:rsidR="00977A80" w:rsidRPr="00897517" w:rsidRDefault="00977A80" w:rsidP="00CF4743">
            <w:pPr>
              <w:jc w:val="both"/>
              <w:rPr>
                <w:rFonts w:ascii="Times New Roman" w:eastAsia="Simsun (Founder Extended)" w:hAnsi="Times New Roman" w:cs="Times New Roman"/>
                <w:sz w:val="24"/>
                <w:szCs w:val="24"/>
                <w:lang w:eastAsia="zh-CN"/>
              </w:rPr>
            </w:pPr>
          </w:p>
          <w:p w14:paraId="782DC7AE" w14:textId="77777777" w:rsidR="00977A80" w:rsidRPr="00897517" w:rsidRDefault="00977A80" w:rsidP="00CF4743">
            <w:pPr>
              <w:jc w:val="both"/>
              <w:rPr>
                <w:rFonts w:ascii="Times New Roman" w:eastAsia="Simsun (Founder Extended)" w:hAnsi="Times New Roman" w:cs="Times New Roman"/>
                <w:sz w:val="24"/>
                <w:szCs w:val="24"/>
                <w:lang w:eastAsia="zh-CN"/>
              </w:rPr>
            </w:pPr>
          </w:p>
          <w:p w14:paraId="0F525D98" w14:textId="77777777" w:rsidR="00E736D7" w:rsidRPr="00897517" w:rsidRDefault="00E736D7" w:rsidP="00E736D7">
            <w:pPr>
              <w:jc w:val="both"/>
              <w:rPr>
                <w:rFonts w:ascii="Times New Roman" w:hAnsi="Times New Roman" w:cs="Times New Roman"/>
                <w:color w:val="000000"/>
                <w:sz w:val="24"/>
                <w:szCs w:val="24"/>
              </w:rPr>
            </w:pPr>
            <w:r w:rsidRPr="00897517">
              <w:rPr>
                <w:rFonts w:ascii="Times New Roman" w:hAnsi="Times New Roman" w:cs="Times New Roman"/>
                <w:color w:val="000000"/>
                <w:sz w:val="24"/>
                <w:szCs w:val="24"/>
              </w:rPr>
              <w:t xml:space="preserve">1. Hvala na komentaru, Agencija će urediti Upute za provođenje postupka. Na engleski jezik treba prevesti zahtjev za provođenje inicijalne akreditacije s </w:t>
            </w:r>
            <w:r w:rsidR="003F0F4D" w:rsidRPr="00897517">
              <w:rPr>
                <w:rFonts w:ascii="Times New Roman" w:hAnsi="Times New Roman" w:cs="Times New Roman"/>
                <w:color w:val="000000"/>
                <w:sz w:val="24"/>
                <w:szCs w:val="24"/>
              </w:rPr>
              <w:t>pripadajućim</w:t>
            </w:r>
            <w:r w:rsidRPr="00897517">
              <w:rPr>
                <w:rFonts w:ascii="Times New Roman" w:hAnsi="Times New Roman" w:cs="Times New Roman"/>
                <w:color w:val="000000"/>
                <w:sz w:val="24"/>
                <w:szCs w:val="24"/>
              </w:rPr>
              <w:t xml:space="preserve"> prilozima, osim iznimki jasno navedenih u obrascu zahtjeva (pr. ugovori o radu) te strategiju. Agencija će prevesti temeljne dokumente (Standarde kvalitete, obrasce te Upute za provođenje postupka) i objaviti na mrežnoj stranici.          </w:t>
            </w:r>
            <w:r w:rsidRPr="00897517">
              <w:rPr>
                <w:rFonts w:ascii="Times New Roman" w:hAnsi="Times New Roman" w:cs="Times New Roman"/>
                <w:color w:val="FF0000"/>
                <w:sz w:val="24"/>
                <w:szCs w:val="24"/>
              </w:rPr>
              <w:t xml:space="preserve">                                                                          </w:t>
            </w:r>
            <w:r w:rsidRPr="001A01A0">
              <w:rPr>
                <w:rFonts w:ascii="Times New Roman" w:hAnsi="Times New Roman" w:cs="Times New Roman"/>
                <w:sz w:val="24"/>
                <w:szCs w:val="24"/>
              </w:rPr>
              <w:t xml:space="preserve">2. Elaborat o opravdanosti izvođenja studija sadrži analizu opravdanosti pokretanja predloženog studija s obzirom na gospodarske/društvene potrebe; analizu </w:t>
            </w:r>
            <w:proofErr w:type="spellStart"/>
            <w:r w:rsidRPr="001A01A0">
              <w:rPr>
                <w:rFonts w:ascii="Times New Roman" w:hAnsi="Times New Roman" w:cs="Times New Roman"/>
                <w:sz w:val="24"/>
                <w:szCs w:val="24"/>
              </w:rPr>
              <w:t>zapošljivosti</w:t>
            </w:r>
            <w:proofErr w:type="spellEnd"/>
            <w:r w:rsidRPr="001A01A0">
              <w:rPr>
                <w:rFonts w:ascii="Times New Roman" w:hAnsi="Times New Roman" w:cs="Times New Roman"/>
                <w:sz w:val="24"/>
                <w:szCs w:val="24"/>
              </w:rPr>
              <w:t xml:space="preserve"> budućih studenata; usklađenost predloženog studija s državnom i županijskom razvojnom strategijom; osvrt na preporuke za obrazovnu upisnu politiku i politiku stipendiranja HZZ-a. </w:t>
            </w:r>
          </w:p>
          <w:p w14:paraId="65DD3B9A" w14:textId="77777777" w:rsidR="00977A80" w:rsidRPr="00897517" w:rsidRDefault="00977A80" w:rsidP="00CF4743">
            <w:pPr>
              <w:jc w:val="both"/>
              <w:rPr>
                <w:rFonts w:ascii="Times New Roman" w:eastAsia="Simsun (Founder Extended)" w:hAnsi="Times New Roman" w:cs="Times New Roman"/>
                <w:sz w:val="24"/>
                <w:szCs w:val="24"/>
                <w:lang w:eastAsia="zh-CN"/>
              </w:rPr>
            </w:pPr>
          </w:p>
          <w:p w14:paraId="7344634D" w14:textId="77777777" w:rsidR="00977A80" w:rsidRPr="00897517" w:rsidRDefault="00977A80" w:rsidP="00CF4743">
            <w:pPr>
              <w:jc w:val="both"/>
              <w:rPr>
                <w:rFonts w:ascii="Times New Roman" w:eastAsia="Simsun (Founder Extended)" w:hAnsi="Times New Roman" w:cs="Times New Roman"/>
                <w:sz w:val="24"/>
                <w:szCs w:val="24"/>
                <w:lang w:eastAsia="zh-CN"/>
              </w:rPr>
            </w:pPr>
          </w:p>
          <w:p w14:paraId="21A27171" w14:textId="77777777" w:rsidR="00977A80" w:rsidRPr="00897517" w:rsidRDefault="00977A80" w:rsidP="00CF4743">
            <w:pPr>
              <w:jc w:val="both"/>
              <w:rPr>
                <w:rFonts w:ascii="Times New Roman" w:eastAsia="Simsun (Founder Extended)" w:hAnsi="Times New Roman" w:cs="Times New Roman"/>
                <w:sz w:val="24"/>
                <w:szCs w:val="24"/>
                <w:lang w:eastAsia="zh-CN"/>
              </w:rPr>
            </w:pPr>
          </w:p>
        </w:tc>
      </w:tr>
      <w:tr w:rsidR="00336831" w:rsidRPr="00897517" w14:paraId="4B028EFF" w14:textId="77777777" w:rsidTr="002B1D20">
        <w:tc>
          <w:tcPr>
            <w:tcW w:w="4527" w:type="dxa"/>
          </w:tcPr>
          <w:p w14:paraId="039D350B" w14:textId="77777777" w:rsidR="00E736D7" w:rsidRPr="00897517" w:rsidRDefault="00E736D7" w:rsidP="00E736D7">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lastRenderedPageBreak/>
              <w:t xml:space="preserve">prof.dr.sc. Biljana </w:t>
            </w:r>
            <w:proofErr w:type="spellStart"/>
            <w:r w:rsidRPr="00897517">
              <w:rPr>
                <w:rFonts w:ascii="Times New Roman" w:eastAsia="Simsun (Founder Extended)" w:hAnsi="Times New Roman" w:cs="Times New Roman"/>
                <w:b/>
                <w:sz w:val="24"/>
                <w:szCs w:val="24"/>
                <w:lang w:eastAsia="zh-CN"/>
              </w:rPr>
              <w:t>Oklopčić</w:t>
            </w:r>
            <w:proofErr w:type="spellEnd"/>
            <w:r w:rsidRPr="00897517">
              <w:rPr>
                <w:rFonts w:ascii="Times New Roman" w:eastAsia="Simsun (Founder Extended)" w:hAnsi="Times New Roman" w:cs="Times New Roman"/>
                <w:b/>
                <w:sz w:val="24"/>
                <w:szCs w:val="24"/>
                <w:lang w:eastAsia="zh-CN"/>
              </w:rPr>
              <w:t>, Prodekanica za studijske programe i cjeloživotno učenje Filozofskog fakulteta u Osijeku</w:t>
            </w:r>
          </w:p>
          <w:p w14:paraId="410888CA" w14:textId="77777777" w:rsidR="00E736D7" w:rsidRPr="00897517" w:rsidRDefault="00E736D7" w:rsidP="00CF4743">
            <w:pPr>
              <w:jc w:val="both"/>
              <w:rPr>
                <w:rFonts w:ascii="Times New Roman" w:hAnsi="Times New Roman" w:cs="Times New Roman"/>
                <w:sz w:val="24"/>
                <w:szCs w:val="24"/>
              </w:rPr>
            </w:pPr>
          </w:p>
          <w:p w14:paraId="7F748425" w14:textId="77777777" w:rsidR="00936336" w:rsidRPr="00897517" w:rsidRDefault="00E736D7" w:rsidP="00CF4743">
            <w:pPr>
              <w:jc w:val="both"/>
              <w:rPr>
                <w:rFonts w:ascii="Times New Roman" w:hAnsi="Times New Roman" w:cs="Times New Roman"/>
                <w:sz w:val="24"/>
                <w:szCs w:val="24"/>
              </w:rPr>
            </w:pPr>
            <w:r w:rsidRPr="00897517">
              <w:rPr>
                <w:rFonts w:ascii="Times New Roman" w:hAnsi="Times New Roman" w:cs="Times New Roman"/>
                <w:sz w:val="24"/>
                <w:szCs w:val="24"/>
              </w:rPr>
              <w:t>Prilozi</w:t>
            </w:r>
          </w:p>
          <w:p w14:paraId="33FE8CAF" w14:textId="77777777" w:rsidR="00E736D7" w:rsidRPr="00897517" w:rsidRDefault="00E736D7" w:rsidP="00E736D7">
            <w:pPr>
              <w:jc w:val="both"/>
              <w:rPr>
                <w:rFonts w:ascii="Times New Roman" w:hAnsi="Times New Roman" w:cs="Times New Roman"/>
                <w:color w:val="000000"/>
                <w:sz w:val="24"/>
                <w:szCs w:val="24"/>
              </w:rPr>
            </w:pPr>
            <w:r w:rsidRPr="00897517">
              <w:rPr>
                <w:rFonts w:ascii="Times New Roman" w:hAnsi="Times New Roman" w:cs="Times New Roman"/>
                <w:color w:val="000000"/>
                <w:sz w:val="24"/>
                <w:szCs w:val="24"/>
              </w:rPr>
              <w:t>Nedostaju prilozi 2a, 2b, 3 i 4.</w:t>
            </w:r>
          </w:p>
          <w:p w14:paraId="4767D82F" w14:textId="77777777" w:rsidR="00E736D7" w:rsidRPr="00897517" w:rsidRDefault="00E736D7" w:rsidP="00CF4743">
            <w:pPr>
              <w:jc w:val="both"/>
              <w:rPr>
                <w:rFonts w:ascii="Times New Roman" w:hAnsi="Times New Roman" w:cs="Times New Roman"/>
                <w:sz w:val="24"/>
                <w:szCs w:val="24"/>
              </w:rPr>
            </w:pPr>
          </w:p>
        </w:tc>
        <w:tc>
          <w:tcPr>
            <w:tcW w:w="4535" w:type="dxa"/>
          </w:tcPr>
          <w:p w14:paraId="75DD6F45" w14:textId="77777777" w:rsidR="00821016" w:rsidRPr="00897517" w:rsidRDefault="00E736D7" w:rsidP="00CF474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Nakon donošenja dokumenata usklađenih s prijedlozima javne rasprave, Agencija će donijeti i objaviti i prateće dokumente nužne za provođenje postupka.</w:t>
            </w:r>
          </w:p>
        </w:tc>
      </w:tr>
      <w:tr w:rsidR="00336831" w:rsidRPr="00897517" w14:paraId="6111991D" w14:textId="77777777" w:rsidTr="002B1D20">
        <w:tc>
          <w:tcPr>
            <w:tcW w:w="4527" w:type="dxa"/>
          </w:tcPr>
          <w:p w14:paraId="3C3499E3" w14:textId="77777777" w:rsidR="00936336" w:rsidRPr="00897517" w:rsidRDefault="003F0F4D" w:rsidP="00CF4743">
            <w:pPr>
              <w:jc w:val="both"/>
              <w:rPr>
                <w:rFonts w:ascii="Times New Roman" w:hAnsi="Times New Roman" w:cs="Times New Roman"/>
                <w:b/>
                <w:sz w:val="24"/>
                <w:szCs w:val="24"/>
              </w:rPr>
            </w:pPr>
            <w:r w:rsidRPr="00897517">
              <w:rPr>
                <w:rFonts w:ascii="Times New Roman" w:hAnsi="Times New Roman" w:cs="Times New Roman"/>
                <w:b/>
                <w:sz w:val="24"/>
                <w:szCs w:val="24"/>
              </w:rPr>
              <w:t>Radna skupina za studijske programe Sveučilišta u Zagrebu</w:t>
            </w:r>
          </w:p>
          <w:p w14:paraId="49007DB8" w14:textId="77777777" w:rsidR="003F0F4D" w:rsidRPr="00897517" w:rsidRDefault="003F0F4D" w:rsidP="00CF4743">
            <w:pPr>
              <w:jc w:val="both"/>
              <w:rPr>
                <w:rFonts w:ascii="Times New Roman" w:hAnsi="Times New Roman" w:cs="Times New Roman"/>
                <w:b/>
                <w:sz w:val="24"/>
                <w:szCs w:val="24"/>
              </w:rPr>
            </w:pPr>
            <w:r w:rsidRPr="00897517">
              <w:rPr>
                <w:rFonts w:ascii="Times New Roman" w:hAnsi="Times New Roman" w:cs="Times New Roman"/>
                <w:b/>
                <w:sz w:val="24"/>
                <w:szCs w:val="24"/>
              </w:rPr>
              <w:t>Načelne primjedbe s obrazloženjem</w:t>
            </w:r>
          </w:p>
          <w:p w14:paraId="32E3D708" w14:textId="77777777" w:rsidR="003F0F4D" w:rsidRPr="00897517" w:rsidRDefault="003F0F4D" w:rsidP="003F0F4D">
            <w:pPr>
              <w:jc w:val="both"/>
              <w:rPr>
                <w:rFonts w:ascii="Times New Roman" w:hAnsi="Times New Roman" w:cs="Times New Roman"/>
                <w:sz w:val="24"/>
                <w:szCs w:val="24"/>
              </w:rPr>
            </w:pPr>
            <w:r w:rsidRPr="00897517">
              <w:rPr>
                <w:rFonts w:ascii="Times New Roman" w:hAnsi="Times New Roman" w:cs="Times New Roman"/>
                <w:sz w:val="24"/>
                <w:szCs w:val="24"/>
              </w:rPr>
              <w:t xml:space="preserve">"Potrebna lektura teksta jer ima dosta  gramatičkih pogrešaka (nedostaju zarezi u </w:t>
            </w:r>
            <w:proofErr w:type="spellStart"/>
            <w:r w:rsidRPr="00897517">
              <w:rPr>
                <w:rFonts w:ascii="Times New Roman" w:hAnsi="Times New Roman" w:cs="Times New Roman"/>
                <w:sz w:val="24"/>
                <w:szCs w:val="24"/>
              </w:rPr>
              <w:t>inverznim</w:t>
            </w:r>
            <w:proofErr w:type="spellEnd"/>
            <w:r w:rsidRPr="00897517">
              <w:rPr>
                <w:rFonts w:ascii="Times New Roman" w:hAnsi="Times New Roman" w:cs="Times New Roman"/>
                <w:sz w:val="24"/>
                <w:szCs w:val="24"/>
              </w:rPr>
              <w:t xml:space="preserve"> rečenicama) i tipfelera.</w:t>
            </w:r>
          </w:p>
          <w:p w14:paraId="69BD29EA" w14:textId="77777777" w:rsidR="003F0F4D" w:rsidRPr="00897517" w:rsidRDefault="003F0F4D" w:rsidP="003F0F4D">
            <w:pPr>
              <w:jc w:val="both"/>
              <w:rPr>
                <w:rFonts w:ascii="Times New Roman" w:hAnsi="Times New Roman" w:cs="Times New Roman"/>
                <w:sz w:val="24"/>
                <w:szCs w:val="24"/>
              </w:rPr>
            </w:pPr>
            <w:r w:rsidRPr="00897517">
              <w:rPr>
                <w:rFonts w:ascii="Times New Roman" w:hAnsi="Times New Roman" w:cs="Times New Roman"/>
                <w:sz w:val="24"/>
                <w:szCs w:val="24"/>
              </w:rPr>
              <w:t>U dokumentu se ne spominje vrednovanje online studija. Hoće li se to obraditi posebnim dokumentom ili se može uvrstiti u ovaj predloženi? Što je s kriterijima za vrednovanje online studija koje je pripremilo Nacionalno vijeće za znanost, visoko obrazovanje i tehnološki razvoj?</w:t>
            </w:r>
          </w:p>
          <w:p w14:paraId="18FDF850" w14:textId="77777777" w:rsidR="003F0F4D" w:rsidRPr="00897517" w:rsidRDefault="003F0F4D" w:rsidP="003F0F4D">
            <w:pPr>
              <w:jc w:val="both"/>
              <w:rPr>
                <w:rFonts w:ascii="Times New Roman" w:hAnsi="Times New Roman" w:cs="Times New Roman"/>
                <w:sz w:val="24"/>
                <w:szCs w:val="24"/>
              </w:rPr>
            </w:pPr>
            <w:r w:rsidRPr="00897517">
              <w:rPr>
                <w:rFonts w:ascii="Times New Roman" w:hAnsi="Times New Roman" w:cs="Times New Roman"/>
                <w:sz w:val="24"/>
                <w:szCs w:val="24"/>
              </w:rPr>
              <w:t>U skladu s čl. 71. st. 7. Zakona o visokom obrazovanju i znanstvenoj djelatnosti) online studij izvodi se na temelju odobrenja Agencije, izdanog u skladu s propisima kojima se uređuje osiguravanje kvalitete u visokom obrazovanju i znanosti, ako se ishodi učenja studijskog programa mogu ostvariti poučavanjem na daljinu. U kakvom je odnosu ovaj članak Zakona u odnosu na postupak inicijalne akreditacije? Zašto navedeno nije dodatno pojašnjeno u ovim uputama?</w:t>
            </w:r>
          </w:p>
          <w:p w14:paraId="622BC3AB" w14:textId="77777777" w:rsidR="003F0F4D" w:rsidRPr="00897517" w:rsidRDefault="003F0F4D" w:rsidP="003F0F4D">
            <w:pPr>
              <w:jc w:val="both"/>
              <w:rPr>
                <w:rFonts w:ascii="Times New Roman" w:hAnsi="Times New Roman" w:cs="Times New Roman"/>
                <w:b/>
                <w:sz w:val="24"/>
                <w:szCs w:val="24"/>
              </w:rPr>
            </w:pPr>
            <w:r w:rsidRPr="00897517">
              <w:rPr>
                <w:rFonts w:ascii="Times New Roman" w:hAnsi="Times New Roman" w:cs="Times New Roman"/>
                <w:sz w:val="24"/>
                <w:szCs w:val="24"/>
              </w:rPr>
              <w:t xml:space="preserve">U skladu s </w:t>
            </w:r>
            <w:proofErr w:type="spellStart"/>
            <w:r w:rsidRPr="00897517">
              <w:rPr>
                <w:rFonts w:ascii="Times New Roman" w:hAnsi="Times New Roman" w:cs="Times New Roman"/>
                <w:sz w:val="24"/>
                <w:szCs w:val="24"/>
              </w:rPr>
              <w:t>čl</w:t>
            </w:r>
            <w:proofErr w:type="spellEnd"/>
            <w:r w:rsidRPr="00897517">
              <w:rPr>
                <w:rFonts w:ascii="Times New Roman" w:hAnsi="Times New Roman" w:cs="Times New Roman"/>
                <w:sz w:val="24"/>
                <w:szCs w:val="24"/>
              </w:rPr>
              <w:t>, 60. st. 3. Zakona o visokom obrazovanju i znanstvenoj djelatnosti sveučilišni integrirani prijediplomski i diplomski studij može se ustrojiti na temelju odobrenja Agencije izdanog u skladu s propisima kojima se uređuje osiguravanje kvalitete u znanosti i visokom obrazovanju. U kakvom je odnosu ovaj članak Zakona u odnosu na postupak inicijalne akreditacije? Zašto navedeno nije dodatno pojašnjeno u ovim uputama?"</w:t>
            </w:r>
          </w:p>
        </w:tc>
        <w:tc>
          <w:tcPr>
            <w:tcW w:w="4535" w:type="dxa"/>
          </w:tcPr>
          <w:p w14:paraId="43FE5036" w14:textId="77777777" w:rsidR="00A666B6" w:rsidRPr="00897517" w:rsidRDefault="00A666B6" w:rsidP="00A666B6">
            <w:pPr>
              <w:jc w:val="both"/>
              <w:rPr>
                <w:rFonts w:ascii="Times New Roman" w:hAnsi="Times New Roman" w:cs="Times New Roman"/>
                <w:sz w:val="24"/>
                <w:szCs w:val="24"/>
              </w:rPr>
            </w:pPr>
            <w:r w:rsidRPr="00897517">
              <w:rPr>
                <w:rFonts w:ascii="Times New Roman" w:hAnsi="Times New Roman" w:cs="Times New Roman"/>
                <w:sz w:val="24"/>
                <w:szCs w:val="24"/>
              </w:rPr>
              <w:t xml:space="preserve">"1. Primljeno na znanje. </w:t>
            </w:r>
          </w:p>
          <w:p w14:paraId="0E580056" w14:textId="77777777" w:rsidR="00CD79FD" w:rsidRPr="00897517" w:rsidRDefault="00A666B6" w:rsidP="00A666B6">
            <w:pPr>
              <w:jc w:val="both"/>
              <w:rPr>
                <w:rFonts w:ascii="Times New Roman" w:hAnsi="Times New Roman" w:cs="Times New Roman"/>
                <w:sz w:val="24"/>
                <w:szCs w:val="24"/>
              </w:rPr>
            </w:pPr>
            <w:r w:rsidRPr="00897517">
              <w:rPr>
                <w:rFonts w:ascii="Times New Roman" w:hAnsi="Times New Roman" w:cs="Times New Roman"/>
                <w:sz w:val="24"/>
                <w:szCs w:val="24"/>
              </w:rPr>
              <w:t>2. Vrednovanje online studija bit će obrađeno u posebnom dokumentu.         3. Integrirani studiji uključeni su u inicijalnu akreditaciju kao i drugi studiji. "</w:t>
            </w:r>
          </w:p>
        </w:tc>
      </w:tr>
      <w:tr w:rsidR="00336831" w:rsidRPr="00897517" w14:paraId="1D1C0F79" w14:textId="77777777" w:rsidTr="002B1D20">
        <w:tc>
          <w:tcPr>
            <w:tcW w:w="4527" w:type="dxa"/>
          </w:tcPr>
          <w:p w14:paraId="7B2BDE60" w14:textId="77777777" w:rsidR="00AF0AB3" w:rsidRPr="00897517" w:rsidRDefault="00AF0AB3" w:rsidP="00AF0AB3">
            <w:pPr>
              <w:jc w:val="both"/>
              <w:rPr>
                <w:rFonts w:ascii="Times New Roman" w:hAnsi="Times New Roman" w:cs="Times New Roman"/>
                <w:b/>
                <w:sz w:val="24"/>
                <w:szCs w:val="24"/>
              </w:rPr>
            </w:pPr>
            <w:r w:rsidRPr="00897517">
              <w:rPr>
                <w:rFonts w:ascii="Times New Roman" w:hAnsi="Times New Roman" w:cs="Times New Roman"/>
                <w:b/>
                <w:sz w:val="24"/>
                <w:szCs w:val="24"/>
              </w:rPr>
              <w:t>Radna skupina za studijske programe Sveučilišta u Zagrebu</w:t>
            </w:r>
          </w:p>
          <w:p w14:paraId="5CFEF7D8"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"2. ZAJEDNIČKE ODREDBE</w:t>
            </w:r>
          </w:p>
          <w:p w14:paraId="3C76F3C2" w14:textId="77777777" w:rsidR="00AF0AB3" w:rsidRPr="00897517" w:rsidRDefault="00AF0AB3" w:rsidP="00AF0AB3">
            <w:pPr>
              <w:jc w:val="both"/>
              <w:rPr>
                <w:rFonts w:ascii="Times New Roman" w:hAnsi="Times New Roman" w:cs="Times New Roman"/>
                <w:sz w:val="24"/>
                <w:szCs w:val="24"/>
              </w:rPr>
            </w:pPr>
          </w:p>
          <w:p w14:paraId="3A722E99"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 xml:space="preserve">Inicijalna akreditacija studija postupak je vanjskog vrednovanja kvalitete studija koji se provodi u slučaju: </w:t>
            </w:r>
          </w:p>
          <w:p w14:paraId="4972643F"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lastRenderedPageBreak/>
              <w:t xml:space="preserve">1. uvođenja novoga studija na visokom učilištu </w:t>
            </w:r>
          </w:p>
          <w:p w14:paraId="447C955C"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 xml:space="preserve">2. izmjene </w:t>
            </w:r>
            <w:proofErr w:type="spellStart"/>
            <w:r w:rsidRPr="00897517">
              <w:rPr>
                <w:rFonts w:ascii="Times New Roman" w:hAnsi="Times New Roman" w:cs="Times New Roman"/>
                <w:sz w:val="24"/>
                <w:szCs w:val="24"/>
              </w:rPr>
              <w:t>sunositelja</w:t>
            </w:r>
            <w:proofErr w:type="spellEnd"/>
            <w:r w:rsidRPr="00897517">
              <w:rPr>
                <w:rFonts w:ascii="Times New Roman" w:hAnsi="Times New Roman" w:cs="Times New Roman"/>
                <w:sz w:val="24"/>
                <w:szCs w:val="24"/>
              </w:rPr>
              <w:t xml:space="preserve"> združenog studija</w:t>
            </w:r>
          </w:p>
          <w:p w14:paraId="7A7AC768"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 xml:space="preserve"> 3. izmjene mjesta izvođenja studija </w:t>
            </w:r>
          </w:p>
          <w:p w14:paraId="5340CA94"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 xml:space="preserve">4. izmjene jezika izvođenja studija </w:t>
            </w:r>
          </w:p>
          <w:p w14:paraId="77A87BE2"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 xml:space="preserve">5. izmjene stručnog ili akademskog naziva ili akademskog stupnja koji se stječe završetkom studija </w:t>
            </w:r>
          </w:p>
          <w:p w14:paraId="15A5916E"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 xml:space="preserve">6. izmjene načina izvođenja studija </w:t>
            </w:r>
          </w:p>
          <w:p w14:paraId="0BC8D40C" w14:textId="77777777" w:rsidR="00936336"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7. izmjene veće od jedne trećine ishoda učenja koji se stječu završetkom modula studija ili studija."</w:t>
            </w:r>
          </w:p>
          <w:p w14:paraId="327B94D8"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 xml:space="preserve">"Trebalo bi provoditi institut djelomične inicijalne akreditacije (osim u slučaju uvođenja novoga studija) u kojoj bi se provjeravalo samo ono što bi bio predmet toga postupka. Primjerice, ako se predlaže dodavanje jezika izvođenja (uz hrvatski i engleski jezik), tada je dovoljno provjeravati uvjete za izvođenje na engleskom jeziku, a ne provoditi cijeli postupak inicijalne akreditacije. </w:t>
            </w:r>
          </w:p>
          <w:p w14:paraId="4A09FD0F" w14:textId="77777777" w:rsidR="00AF0AB3" w:rsidRPr="00897517" w:rsidRDefault="00AF0AB3" w:rsidP="00AF0AB3">
            <w:pPr>
              <w:jc w:val="both"/>
              <w:rPr>
                <w:rFonts w:ascii="Times New Roman" w:hAnsi="Times New Roman" w:cs="Times New Roman"/>
                <w:sz w:val="24"/>
                <w:szCs w:val="24"/>
              </w:rPr>
            </w:pPr>
          </w:p>
          <w:p w14:paraId="7C3DF313"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 xml:space="preserve">Upute bi jasno trebale pojasniti, opisati i precizirati svaki pojedini slučaj u kojem se provodi inicijalna akreditacija, u skladu s čl. 15. st. 1. Zakona o osiguravanju kvalitetu u visokom obrazovanju i znanosti jer se zahtjev za inicijalnu akreditaciju podnosi na obrascu i u skladu s uputama koje </w:t>
            </w:r>
            <w:proofErr w:type="spellStart"/>
            <w:r w:rsidRPr="00897517">
              <w:rPr>
                <w:rFonts w:ascii="Times New Roman" w:hAnsi="Times New Roman" w:cs="Times New Roman"/>
                <w:sz w:val="24"/>
                <w:szCs w:val="24"/>
              </w:rPr>
              <w:t>utvđuje</w:t>
            </w:r>
            <w:proofErr w:type="spellEnd"/>
            <w:r w:rsidRPr="00897517">
              <w:rPr>
                <w:rFonts w:ascii="Times New Roman" w:hAnsi="Times New Roman" w:cs="Times New Roman"/>
                <w:sz w:val="24"/>
                <w:szCs w:val="24"/>
              </w:rPr>
              <w:t xml:space="preserve"> Agencija. Navedeno je i u skladu s čl. 31. st. 1. i 2. istoga Zakona jer Agencija samostalno i neovisno obavlja poslove iz djelokruga utvrđenih ovim Zakonom.</w:t>
            </w:r>
          </w:p>
          <w:p w14:paraId="6FA31CCE" w14:textId="77777777" w:rsidR="00AF0AB3" w:rsidRPr="00897517" w:rsidRDefault="00AF0AB3" w:rsidP="00AF0AB3">
            <w:pPr>
              <w:jc w:val="both"/>
              <w:rPr>
                <w:rFonts w:ascii="Times New Roman" w:hAnsi="Times New Roman" w:cs="Times New Roman"/>
                <w:sz w:val="24"/>
                <w:szCs w:val="24"/>
              </w:rPr>
            </w:pPr>
          </w:p>
          <w:p w14:paraId="5F95033E"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 xml:space="preserve">Primjerice, pojasniti u kojim slučajevima izmjene ishoda učenja dovode do inicijalne akreditacije i kako se </w:t>
            </w:r>
            <w:proofErr w:type="spellStart"/>
            <w:r w:rsidRPr="00897517">
              <w:rPr>
                <w:rFonts w:ascii="Times New Roman" w:hAnsi="Times New Roman" w:cs="Times New Roman"/>
                <w:sz w:val="24"/>
                <w:szCs w:val="24"/>
              </w:rPr>
              <w:t>se</w:t>
            </w:r>
            <w:proofErr w:type="spellEnd"/>
            <w:r w:rsidRPr="00897517">
              <w:rPr>
                <w:rFonts w:ascii="Times New Roman" w:hAnsi="Times New Roman" w:cs="Times New Roman"/>
                <w:sz w:val="24"/>
                <w:szCs w:val="24"/>
              </w:rPr>
              <w:t xml:space="preserve"> iste računaju?</w:t>
            </w:r>
          </w:p>
          <w:p w14:paraId="72AA5DD4"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 xml:space="preserve">U kojem su odnosu smjer i modul studija? Što je modul, a što smjer? </w:t>
            </w:r>
          </w:p>
          <w:p w14:paraId="0CDE74F8"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Kako postupiti sa studijskim programima koji imaju akreditirane smjerove?</w:t>
            </w:r>
          </w:p>
          <w:p w14:paraId="4D3A17BF" w14:textId="77777777" w:rsidR="00AF0AB3" w:rsidRPr="00897517" w:rsidRDefault="00AF0AB3" w:rsidP="00AF0AB3">
            <w:pPr>
              <w:jc w:val="both"/>
              <w:rPr>
                <w:rFonts w:ascii="Times New Roman" w:hAnsi="Times New Roman" w:cs="Times New Roman"/>
                <w:sz w:val="24"/>
                <w:szCs w:val="24"/>
              </w:rPr>
            </w:pPr>
            <w:r w:rsidRPr="00897517">
              <w:rPr>
                <w:rFonts w:ascii="Times New Roman" w:hAnsi="Times New Roman" w:cs="Times New Roman"/>
                <w:sz w:val="24"/>
                <w:szCs w:val="24"/>
              </w:rPr>
              <w:t>"</w:t>
            </w:r>
          </w:p>
        </w:tc>
        <w:tc>
          <w:tcPr>
            <w:tcW w:w="4535" w:type="dxa"/>
          </w:tcPr>
          <w:p w14:paraId="48ADE96E" w14:textId="77777777" w:rsidR="00AF0AB3" w:rsidRPr="00897517" w:rsidRDefault="00AF0AB3" w:rsidP="00AF0AB3">
            <w:pPr>
              <w:jc w:val="both"/>
              <w:rPr>
                <w:rFonts w:ascii="Times New Roman" w:eastAsia="Simsun (Founder Extended)" w:hAnsi="Times New Roman" w:cs="Times New Roman"/>
                <w:bCs/>
                <w:sz w:val="24"/>
                <w:szCs w:val="24"/>
                <w:lang w:eastAsia="zh-CN"/>
              </w:rPr>
            </w:pPr>
            <w:r w:rsidRPr="00897517">
              <w:rPr>
                <w:rFonts w:ascii="Times New Roman" w:eastAsia="Simsun (Founder Extended)" w:hAnsi="Times New Roman" w:cs="Times New Roman"/>
                <w:bCs/>
                <w:sz w:val="24"/>
                <w:szCs w:val="24"/>
                <w:lang w:eastAsia="zh-CN"/>
              </w:rPr>
              <w:lastRenderedPageBreak/>
              <w:t>"1. Zakonom (151/22, čl. 9, st. 3) određeno je kada se provodi inicijalna akreditacija studija.</w:t>
            </w:r>
          </w:p>
          <w:p w14:paraId="52E10224" w14:textId="77777777" w:rsidR="00323A79" w:rsidRPr="00897517" w:rsidRDefault="00AF0AB3" w:rsidP="00AF0AB3">
            <w:pPr>
              <w:jc w:val="both"/>
              <w:rPr>
                <w:rFonts w:ascii="Times New Roman" w:eastAsia="Simsun (Founder Extended)" w:hAnsi="Times New Roman" w:cs="Times New Roman"/>
                <w:bCs/>
                <w:sz w:val="24"/>
                <w:szCs w:val="24"/>
                <w:lang w:eastAsia="zh-CN"/>
              </w:rPr>
            </w:pPr>
            <w:r w:rsidRPr="00897517">
              <w:rPr>
                <w:rFonts w:ascii="Times New Roman" w:eastAsia="Simsun (Founder Extended)" w:hAnsi="Times New Roman" w:cs="Times New Roman"/>
                <w:bCs/>
                <w:sz w:val="24"/>
                <w:szCs w:val="24"/>
                <w:lang w:eastAsia="zh-CN"/>
              </w:rPr>
              <w:t>2. U Zakonu se smjer i modul koriste kao sinonimi.                                                          3. Ne postoje dopusnice za smjer, samo za studij."</w:t>
            </w:r>
          </w:p>
        </w:tc>
      </w:tr>
      <w:tr w:rsidR="00197200" w:rsidRPr="00897517" w14:paraId="0B4A35B1" w14:textId="77777777" w:rsidTr="002B1D20">
        <w:tc>
          <w:tcPr>
            <w:tcW w:w="4527" w:type="dxa"/>
          </w:tcPr>
          <w:p w14:paraId="588A5A1D" w14:textId="77777777" w:rsidR="00AF0AB3" w:rsidRPr="00897517" w:rsidRDefault="00AF0AB3" w:rsidP="00AF0AB3">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Radna skupina za studijske programe Sveučilišta u Zagrebu</w:t>
            </w:r>
          </w:p>
          <w:p w14:paraId="4EAFFD79" w14:textId="77777777" w:rsidR="00AF0AB3" w:rsidRPr="00897517" w:rsidRDefault="00AF0AB3" w:rsidP="00AF0AB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"3. POKRETANJE POSTUPKA INICIJALNE AKREDITACIJE STUDIJA</w:t>
            </w:r>
          </w:p>
          <w:p w14:paraId="509BFD39" w14:textId="77777777" w:rsidR="007C3D61" w:rsidRPr="00897517" w:rsidRDefault="00AF0AB3" w:rsidP="00AF0AB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 xml:space="preserve">Uz zahtjev visoko učilište dostavlja i sljedeću dokumentaciju na hrvatskom, a prema </w:t>
            </w:r>
            <w:r w:rsidRPr="00897517">
              <w:rPr>
                <w:rFonts w:ascii="Times New Roman" w:eastAsia="Simsun (Founder Extended)" w:hAnsi="Times New Roman" w:cs="Times New Roman"/>
                <w:sz w:val="24"/>
                <w:szCs w:val="24"/>
                <w:lang w:eastAsia="zh-CN"/>
              </w:rPr>
              <w:lastRenderedPageBreak/>
              <w:t>napomenama iz obrasca i na engleskom jeziku:"</w:t>
            </w:r>
          </w:p>
          <w:p w14:paraId="0B4E4DA0" w14:textId="77777777" w:rsidR="00AF0AB3" w:rsidRPr="00897517" w:rsidRDefault="00AF0AB3" w:rsidP="00AF0AB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Kako će povjerenstva i strani recenzenti dobiti uvid u kompletnu dokumentaciju ako će se naknadno tražiti na engleskom jeziku?</w:t>
            </w:r>
          </w:p>
        </w:tc>
        <w:tc>
          <w:tcPr>
            <w:tcW w:w="4535" w:type="dxa"/>
          </w:tcPr>
          <w:p w14:paraId="5604A567" w14:textId="77777777" w:rsidR="0047040B" w:rsidRPr="00897517" w:rsidRDefault="00AF0AB3" w:rsidP="00CF4743">
            <w:pPr>
              <w:jc w:val="both"/>
              <w:rPr>
                <w:rFonts w:ascii="Times New Roman" w:eastAsia="Simsun (Founder Extended)" w:hAnsi="Times New Roman" w:cs="Times New Roman"/>
                <w:bCs/>
                <w:sz w:val="24"/>
                <w:szCs w:val="24"/>
                <w:lang w:eastAsia="zh-CN"/>
              </w:rPr>
            </w:pPr>
            <w:r w:rsidRPr="00897517">
              <w:rPr>
                <w:rFonts w:ascii="Times New Roman" w:eastAsia="Simsun (Founder Extended)" w:hAnsi="Times New Roman" w:cs="Times New Roman"/>
                <w:bCs/>
                <w:sz w:val="24"/>
                <w:szCs w:val="24"/>
                <w:lang w:eastAsia="zh-CN"/>
              </w:rPr>
              <w:lastRenderedPageBreak/>
              <w:t xml:space="preserve">Primljeno na znanje. Na engleski jezik treba prevesti zahtjev za provođenje inicijalne akreditacije s pripadajućim prilozima, osim iznimki jasno navedenih u obrascu zahtjeva (pr. ugovori o radu) i strategiju.      </w:t>
            </w:r>
          </w:p>
        </w:tc>
      </w:tr>
      <w:tr w:rsidR="00197200" w:rsidRPr="00897517" w14:paraId="02916ECB" w14:textId="77777777" w:rsidTr="002B1D20">
        <w:tc>
          <w:tcPr>
            <w:tcW w:w="4527" w:type="dxa"/>
          </w:tcPr>
          <w:p w14:paraId="38FA6F8A" w14:textId="77777777" w:rsidR="00763BD3" w:rsidRPr="00897517" w:rsidRDefault="00763BD3" w:rsidP="00763BD3">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Radna skupina za studijske programe Sveučilišta u Zagrebu</w:t>
            </w:r>
          </w:p>
          <w:p w14:paraId="7A95C95C" w14:textId="77777777" w:rsidR="00763BD3" w:rsidRPr="00897517" w:rsidRDefault="00763BD3" w:rsidP="00763BD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"3. POKRETANJE POSTUPKA INICIJALNE AKREDITACIJE STUDIJA</w:t>
            </w:r>
          </w:p>
          <w:p w14:paraId="5F5AD285" w14:textId="77777777" w:rsidR="00763BD3" w:rsidRPr="00897517" w:rsidRDefault="00763BD3" w:rsidP="00763BD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Prijedlog studijskog programa sadrži:</w:t>
            </w:r>
          </w:p>
          <w:p w14:paraId="3A4B1B26" w14:textId="77777777" w:rsidR="005224D8" w:rsidRPr="00897517" w:rsidRDefault="00763BD3" w:rsidP="00763BD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Mišljenje nadležnog tijela o ispunjavanju propisanih uvjeta za regulirane profesije visoko učilište traži od onog tijela koje je nadležno prema Popisu reguliranih profesija u Republici Hrvatskoj."</w:t>
            </w:r>
          </w:p>
          <w:p w14:paraId="6E5D4AAE" w14:textId="77777777" w:rsidR="00763BD3" w:rsidRPr="00897517" w:rsidRDefault="00763BD3" w:rsidP="00763BD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Treba li predmetno mišljenje pribaviti za sve studijske programe, odnosno primjenjuje li se ovo i na postojeće, odobrene studije koji se mijenjaju ili samo na studije koji se tek uvode?</w:t>
            </w:r>
          </w:p>
        </w:tc>
        <w:tc>
          <w:tcPr>
            <w:tcW w:w="4535" w:type="dxa"/>
          </w:tcPr>
          <w:p w14:paraId="0C06F92A" w14:textId="77777777" w:rsidR="00C4151E" w:rsidRPr="00897517" w:rsidRDefault="00763BD3" w:rsidP="00392215">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Da.</w:t>
            </w:r>
          </w:p>
        </w:tc>
      </w:tr>
      <w:tr w:rsidR="00197200" w:rsidRPr="00897517" w14:paraId="43E6B9AA" w14:textId="77777777" w:rsidTr="002B1D20">
        <w:tc>
          <w:tcPr>
            <w:tcW w:w="4527" w:type="dxa"/>
          </w:tcPr>
          <w:p w14:paraId="20540D82" w14:textId="77777777" w:rsidR="00763BD3" w:rsidRPr="00897517" w:rsidRDefault="00763BD3" w:rsidP="00763BD3">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Radna skupina za studijske programe Sveučilišta u Zagrebu</w:t>
            </w:r>
          </w:p>
          <w:p w14:paraId="5396EAB3" w14:textId="77777777" w:rsidR="00763BD3" w:rsidRPr="00897517" w:rsidRDefault="00763BD3" w:rsidP="00763BD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"4.1. Sastav stručnog povjerenstva</w:t>
            </w:r>
          </w:p>
          <w:p w14:paraId="5FB6C7E4" w14:textId="77777777" w:rsidR="005224D8" w:rsidRPr="00897517" w:rsidRDefault="00763BD3" w:rsidP="00763BD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Pri inicijalnoj akreditaciji studija koji se izvode na sveučilištu, fakultetu odnosno umjetničkoj akademiji članovi stručnog povjerenstva biraju se iz reda domaćih i     9 inozemnih nastavnika izabranih na znanstveno-nastavno odnosno umjetničko-nastavno radno mjesto."</w:t>
            </w:r>
          </w:p>
          <w:p w14:paraId="021F6121" w14:textId="77777777" w:rsidR="002B1D20" w:rsidRPr="00897517" w:rsidRDefault="002B1D20" w:rsidP="002B1D20">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"Ne može biti uvjetovano radnim mjestom za inozemne nastavnike."</w:t>
            </w:r>
          </w:p>
        </w:tc>
        <w:tc>
          <w:tcPr>
            <w:tcW w:w="4535" w:type="dxa"/>
          </w:tcPr>
          <w:p w14:paraId="08DDE6AA" w14:textId="77777777" w:rsidR="00C4151E" w:rsidRPr="00897517" w:rsidRDefault="002B1D20" w:rsidP="00CF474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Prijedlog se ne može prihvatiti. Propisan je Zakonom (151/22, čl. 17, st. 2).</w:t>
            </w:r>
          </w:p>
        </w:tc>
      </w:tr>
      <w:tr w:rsidR="00197200" w:rsidRPr="00897517" w14:paraId="5AAD6BE0" w14:textId="77777777" w:rsidTr="002B1D20">
        <w:tc>
          <w:tcPr>
            <w:tcW w:w="4527" w:type="dxa"/>
          </w:tcPr>
          <w:p w14:paraId="056D782F" w14:textId="77777777" w:rsidR="005224D8" w:rsidRPr="00897517" w:rsidRDefault="002B1D20" w:rsidP="00197200">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Radna skupina za studijske programe Sveučilišta u Zagrebu</w:t>
            </w:r>
          </w:p>
          <w:p w14:paraId="53A84790" w14:textId="77777777" w:rsidR="002B1D20" w:rsidRPr="00897517" w:rsidRDefault="002B1D20" w:rsidP="00197200">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6.1. Način rada na završnom izvješću</w:t>
            </w:r>
          </w:p>
          <w:p w14:paraId="79CE4AC2" w14:textId="77777777" w:rsidR="002B1D20" w:rsidRPr="00897517" w:rsidRDefault="002B1D20" w:rsidP="00197200">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Izrazi u dokumentu koji opisuju razinu ispunjenosti standarda kvalitete „nije zadovoljen, djelomično zadovoljen i zadovoljen“ uskladiti s razinom ispunjenosti. Navedeno je i u skladu sa zakonskom terminologijom (čl. 7. st. 1. i 2. Zakona o osiguravanju kvalitete u visokom obrazovanju i znanosti: „utvrđuje se razina ispunjenosti“, „utvrđuje se ispunjava li…“). Slijedom navedenoga, uputnije je navesti razine ispunjenosti standarda kako slijedi: „nije ispunjen, djelomično ispunjen i ispunjen”.</w:t>
            </w:r>
          </w:p>
        </w:tc>
        <w:tc>
          <w:tcPr>
            <w:tcW w:w="4535" w:type="dxa"/>
          </w:tcPr>
          <w:p w14:paraId="7A16E072" w14:textId="77777777" w:rsidR="00C4151E" w:rsidRPr="00897517" w:rsidRDefault="002B1D20" w:rsidP="00CF474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Prijedlog se prihvaća.</w:t>
            </w:r>
          </w:p>
        </w:tc>
      </w:tr>
      <w:tr w:rsidR="002B1D20" w:rsidRPr="00897517" w14:paraId="2F8CFD65" w14:textId="77777777" w:rsidTr="002B1D20">
        <w:tc>
          <w:tcPr>
            <w:tcW w:w="4527" w:type="dxa"/>
          </w:tcPr>
          <w:p w14:paraId="4A1050F5" w14:textId="77777777" w:rsidR="002B1D20" w:rsidRPr="00897517" w:rsidRDefault="002B1D20" w:rsidP="002B1D20">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Radna skupina za studijske programe Sveučilišta u Zagrebu</w:t>
            </w:r>
          </w:p>
          <w:p w14:paraId="6EFEA603" w14:textId="77777777" w:rsidR="002B1D20" w:rsidRPr="00897517" w:rsidRDefault="002B1D20" w:rsidP="002B1D20">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lastRenderedPageBreak/>
              <w:t>"8. NAKNADNO PRAĆENJE (FOLLOW-UP)</w:t>
            </w:r>
          </w:p>
          <w:p w14:paraId="3A33A738" w14:textId="77777777" w:rsidR="002B1D20" w:rsidRPr="00897517" w:rsidRDefault="002B1D20" w:rsidP="002B1D20">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Visoko učilište obvezno je najkasnije u roku od tri mjeseca od izdavanja dopusnice donijeti akcijski plan kojim određuje aktivnosti, rokove i pokazatelje nužne za ispunjavanje preporuka stručnog povjerenstva. Akcijski plan dostavlja se na obrascu iz Priloga 4 koji je sastavni dio Uputa."</w:t>
            </w:r>
          </w:p>
          <w:p w14:paraId="6AA2D8FF" w14:textId="77777777" w:rsidR="002B1D20" w:rsidRPr="00897517" w:rsidRDefault="002B1D20" w:rsidP="002B1D20">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Kako se može pratiti već nakon 3 mjeseca od početka izvođenja studija i donositi akcijski plan, na temelju čega? U navedenome razdoblju nije završen ni prvi semestar studija koji se počeo izvoditi nakon izdavanja dopusnice…</w:t>
            </w:r>
          </w:p>
        </w:tc>
        <w:tc>
          <w:tcPr>
            <w:tcW w:w="4535" w:type="dxa"/>
          </w:tcPr>
          <w:p w14:paraId="046B9DAF" w14:textId="77777777" w:rsidR="002B1D20" w:rsidRPr="00897517" w:rsidRDefault="002B1D20" w:rsidP="00CF474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lastRenderedPageBreak/>
              <w:t>Akcijski se plan temelji na preporukama stručnog povjerenstva.</w:t>
            </w:r>
          </w:p>
        </w:tc>
      </w:tr>
      <w:tr w:rsidR="00634E93" w:rsidRPr="00897517" w14:paraId="0F629FC6" w14:textId="77777777" w:rsidTr="002B1D20">
        <w:tc>
          <w:tcPr>
            <w:tcW w:w="4527" w:type="dxa"/>
          </w:tcPr>
          <w:p w14:paraId="4EE1D5B8" w14:textId="77777777" w:rsidR="002B1D20" w:rsidRPr="00897517" w:rsidRDefault="002B1D20" w:rsidP="002B1D20">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"Hrvatsko katoličko sveučilište</w:t>
            </w:r>
          </w:p>
          <w:p w14:paraId="48D0DF5E" w14:textId="77777777" w:rsidR="00634E93" w:rsidRPr="00897517" w:rsidRDefault="002B1D20" w:rsidP="002B1D20">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 xml:space="preserve">izv. prof. dr. sc. Ines </w:t>
            </w:r>
            <w:proofErr w:type="spellStart"/>
            <w:r w:rsidRPr="00897517">
              <w:rPr>
                <w:rFonts w:ascii="Times New Roman" w:eastAsia="Simsun (Founder Extended)" w:hAnsi="Times New Roman" w:cs="Times New Roman"/>
                <w:b/>
                <w:sz w:val="24"/>
                <w:szCs w:val="24"/>
                <w:lang w:eastAsia="zh-CN"/>
              </w:rPr>
              <w:t>Sabotič</w:t>
            </w:r>
            <w:proofErr w:type="spellEnd"/>
            <w:r w:rsidRPr="00897517">
              <w:rPr>
                <w:rFonts w:ascii="Times New Roman" w:eastAsia="Simsun (Founder Extended)" w:hAnsi="Times New Roman" w:cs="Times New Roman"/>
                <w:b/>
                <w:sz w:val="24"/>
                <w:szCs w:val="24"/>
                <w:lang w:eastAsia="zh-CN"/>
              </w:rPr>
              <w:t>, predsjednica Odbora za osiguranje kvalitete"</w:t>
            </w:r>
          </w:p>
          <w:p w14:paraId="1015E5BA" w14:textId="77777777" w:rsidR="002B1D20" w:rsidRPr="00897517" w:rsidRDefault="002B1D20" w:rsidP="002B1D20">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Načelne primjedbe s obrazloženjem</w:t>
            </w:r>
          </w:p>
          <w:p w14:paraId="331ADC79" w14:textId="77777777" w:rsidR="002B1D20" w:rsidRPr="00897517" w:rsidRDefault="002B1D20" w:rsidP="002B1D20">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 xml:space="preserve">"Hrvatsko katoličko sveučilište je od svog osnutka prošlo kroz dvadesetak inicijalnih akreditacija za obavljanje znanstvene djelatnosti i za pokretanje novih studijskih programa. Budući da imamo iskustva u akreditacijskim procesima držimo da je prijedlog uputa za provođenje postupka inicijalnih akreditacija studija vrijedan doprinos poboljšanju razvoja kulture kvalitete na visokim učilištima u Republici Hrvatskoj. Željeli bismo svojim prilogom također tome doprinijeti. </w:t>
            </w:r>
          </w:p>
          <w:p w14:paraId="2888E7DF" w14:textId="77777777" w:rsidR="002B1D20" w:rsidRPr="00897517" w:rsidRDefault="002B1D20" w:rsidP="002B1D20">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 xml:space="preserve">Imajući u vidu dosadašnje iskustvo držimo da je predloženi postupak inicijalne akreditacije studija ipak </w:t>
            </w:r>
            <w:proofErr w:type="spellStart"/>
            <w:r w:rsidRPr="00897517">
              <w:rPr>
                <w:rFonts w:ascii="Times New Roman" w:eastAsia="Simsun (Founder Extended)" w:hAnsi="Times New Roman" w:cs="Times New Roman"/>
                <w:sz w:val="24"/>
                <w:szCs w:val="24"/>
                <w:lang w:eastAsia="zh-CN"/>
              </w:rPr>
              <w:t>prenormiran</w:t>
            </w:r>
            <w:proofErr w:type="spellEnd"/>
            <w:r w:rsidRPr="00897517">
              <w:rPr>
                <w:rFonts w:ascii="Times New Roman" w:eastAsia="Simsun (Founder Extended)" w:hAnsi="Times New Roman" w:cs="Times New Roman"/>
                <w:sz w:val="24"/>
                <w:szCs w:val="24"/>
                <w:lang w:eastAsia="zh-CN"/>
              </w:rPr>
              <w:t xml:space="preserve">. To može dovesti do usporavanja akreditacijskih postupaka s obzirom na to što su sada u tome uključena javna visoka učilišta, kao i opće usporavanja razvoja studijskih programa u Republici Hrvatskoj. Razvoj novih studijskih programa mora biti osobito dinamičan u kontekstu nepovoljnih  demografskih procesa i brzih promjena na tržištu rada. </w:t>
            </w:r>
          </w:p>
          <w:p w14:paraId="27342EA7" w14:textId="77777777" w:rsidR="002B1D20" w:rsidRPr="00897517" w:rsidRDefault="002B1D20" w:rsidP="002B1D20">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 xml:space="preserve">Osim toga, u nekim elementima, postupak ostavlja previše prostora za arbitrarne prosudbe stručnog povjerenstva što će sigurno dovesti do problema tijekom inicijalne akreditacije. </w:t>
            </w:r>
          </w:p>
          <w:p w14:paraId="17EE91F0" w14:textId="77777777" w:rsidR="002B1D20" w:rsidRPr="00897517" w:rsidRDefault="002B1D20" w:rsidP="002B1D20">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 xml:space="preserve">Bilo bi dobro racionalizirati inicijalne akreditacije, primjerice da opći standardi (oni </w:t>
            </w:r>
            <w:r w:rsidRPr="00897517">
              <w:rPr>
                <w:rFonts w:ascii="Times New Roman" w:eastAsia="Simsun (Founder Extended)" w:hAnsi="Times New Roman" w:cs="Times New Roman"/>
                <w:sz w:val="24"/>
                <w:szCs w:val="24"/>
                <w:lang w:eastAsia="zh-CN"/>
              </w:rPr>
              <w:lastRenderedPageBreak/>
              <w:t xml:space="preserve">koji su vezani na institucijski okvir) koji su potvrđeni u jednoj akreditaciji ili </w:t>
            </w:r>
            <w:proofErr w:type="spellStart"/>
            <w:r w:rsidRPr="00897517">
              <w:rPr>
                <w:rFonts w:ascii="Times New Roman" w:eastAsia="Simsun (Founder Extended)" w:hAnsi="Times New Roman" w:cs="Times New Roman"/>
                <w:sz w:val="24"/>
                <w:szCs w:val="24"/>
                <w:lang w:eastAsia="zh-CN"/>
              </w:rPr>
              <w:t>reakreditaciji</w:t>
            </w:r>
            <w:proofErr w:type="spellEnd"/>
            <w:r w:rsidRPr="00897517">
              <w:rPr>
                <w:rFonts w:ascii="Times New Roman" w:eastAsia="Simsun (Founder Extended)" w:hAnsi="Times New Roman" w:cs="Times New Roman"/>
                <w:sz w:val="24"/>
                <w:szCs w:val="24"/>
                <w:lang w:eastAsia="zh-CN"/>
              </w:rPr>
              <w:t xml:space="preserve"> više ne budu propitivani. Različita povjerenstva mogu različito vrednovati takve standarde.  "</w:t>
            </w:r>
          </w:p>
        </w:tc>
        <w:tc>
          <w:tcPr>
            <w:tcW w:w="4535" w:type="dxa"/>
          </w:tcPr>
          <w:p w14:paraId="366172CA" w14:textId="77777777" w:rsidR="002B1D20" w:rsidRPr="00897517" w:rsidRDefault="002B1D20" w:rsidP="002B1D20">
            <w:pPr>
              <w:jc w:val="both"/>
              <w:rPr>
                <w:rFonts w:ascii="Times New Roman" w:hAnsi="Times New Roman" w:cs="Times New Roman"/>
                <w:color w:val="000000"/>
                <w:sz w:val="24"/>
                <w:szCs w:val="24"/>
              </w:rPr>
            </w:pPr>
            <w:r w:rsidRPr="00897517">
              <w:rPr>
                <w:rFonts w:ascii="Times New Roman" w:hAnsi="Times New Roman" w:cs="Times New Roman"/>
                <w:color w:val="000000"/>
                <w:sz w:val="24"/>
                <w:szCs w:val="24"/>
              </w:rPr>
              <w:lastRenderedPageBreak/>
              <w:t>Zahvaljujemo na komentarima.</w:t>
            </w:r>
          </w:p>
          <w:p w14:paraId="537D779D" w14:textId="77777777" w:rsidR="00F22F8B" w:rsidRPr="00897517" w:rsidRDefault="00F22F8B" w:rsidP="00CF4743">
            <w:pPr>
              <w:jc w:val="both"/>
              <w:rPr>
                <w:rFonts w:ascii="Times New Roman" w:eastAsia="Simsun (Founder Extended)" w:hAnsi="Times New Roman" w:cs="Times New Roman"/>
                <w:sz w:val="24"/>
                <w:szCs w:val="24"/>
                <w:lang w:eastAsia="zh-CN"/>
              </w:rPr>
            </w:pPr>
          </w:p>
        </w:tc>
      </w:tr>
      <w:tr w:rsidR="00634E93" w:rsidRPr="00897517" w14:paraId="1A5036C9" w14:textId="77777777" w:rsidTr="002B1D20">
        <w:tc>
          <w:tcPr>
            <w:tcW w:w="4527" w:type="dxa"/>
          </w:tcPr>
          <w:p w14:paraId="55982B52" w14:textId="77777777" w:rsidR="002B1D20" w:rsidRPr="00897517" w:rsidRDefault="002B1D20" w:rsidP="002B1D20">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"Hrvatsko katoličko sveučilište</w:t>
            </w:r>
          </w:p>
          <w:p w14:paraId="49C2D210" w14:textId="77777777" w:rsidR="00634E93" w:rsidRPr="00897517" w:rsidRDefault="002B1D20" w:rsidP="002B1D20">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 xml:space="preserve">izv. prof. dr. sc. Ines </w:t>
            </w:r>
            <w:proofErr w:type="spellStart"/>
            <w:r w:rsidRPr="00897517">
              <w:rPr>
                <w:rFonts w:ascii="Times New Roman" w:eastAsia="Simsun (Founder Extended)" w:hAnsi="Times New Roman" w:cs="Times New Roman"/>
                <w:b/>
                <w:sz w:val="24"/>
                <w:szCs w:val="24"/>
                <w:lang w:eastAsia="zh-CN"/>
              </w:rPr>
              <w:t>Sabotič</w:t>
            </w:r>
            <w:proofErr w:type="spellEnd"/>
            <w:r w:rsidRPr="00897517">
              <w:rPr>
                <w:rFonts w:ascii="Times New Roman" w:eastAsia="Simsun (Founder Extended)" w:hAnsi="Times New Roman" w:cs="Times New Roman"/>
                <w:b/>
                <w:sz w:val="24"/>
                <w:szCs w:val="24"/>
                <w:lang w:eastAsia="zh-CN"/>
              </w:rPr>
              <w:t>, predsjednica Odbora za osiguranje kvalitete"2. Zajedničke odredbe (str. 3-4)</w:t>
            </w:r>
          </w:p>
          <w:p w14:paraId="52019185" w14:textId="77777777" w:rsidR="00FD030E" w:rsidRPr="00897517" w:rsidRDefault="00FD030E" w:rsidP="00FD030E">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 xml:space="preserve">"Jasno je da je za predlaganje novog studija ili promjena akademskog naziva ili studija potrebno pokrenuti postupak inicijalne akreditacije. </w:t>
            </w:r>
          </w:p>
          <w:p w14:paraId="21386FC3" w14:textId="77777777" w:rsidR="00FD030E" w:rsidRPr="00897517" w:rsidRDefault="00FD030E" w:rsidP="00FD030E">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 xml:space="preserve">Međutim isto se traži u slijedećim slučajevima, tj. kada je riječ o manjim promjenama: 2. izmjena </w:t>
            </w:r>
            <w:proofErr w:type="spellStart"/>
            <w:r w:rsidRPr="00897517">
              <w:rPr>
                <w:rFonts w:ascii="Times New Roman" w:eastAsia="Simsun (Founder Extended)" w:hAnsi="Times New Roman" w:cs="Times New Roman"/>
                <w:sz w:val="24"/>
                <w:szCs w:val="24"/>
                <w:lang w:eastAsia="zh-CN"/>
              </w:rPr>
              <w:t>sunositelja</w:t>
            </w:r>
            <w:proofErr w:type="spellEnd"/>
            <w:r w:rsidRPr="00897517">
              <w:rPr>
                <w:rFonts w:ascii="Times New Roman" w:eastAsia="Simsun (Founder Extended)" w:hAnsi="Times New Roman" w:cs="Times New Roman"/>
                <w:sz w:val="24"/>
                <w:szCs w:val="24"/>
                <w:lang w:eastAsia="zh-CN"/>
              </w:rPr>
              <w:t xml:space="preserve"> združenog studija, 3. izmjena mjesta izvođenja studija, 4. izmjena jezika izvođenja studija, 6. izmjena načina izvođenja studija, 7. izmjene veće od jedne trećine ishoda učenja koji se stječu završetkom modula studija ili studija. Znači li to da je potrebno iznova predati novu (istu) dokumentaciju kao pri prvoj akreditaciji ako se mijenja samo primjerice jezik izvođenja? Predlažemo da bi bilo racionalnije napraviti poseban obrazac kad je riječ o minimalnim promjenama studijskog programa, a ne krenuti s postupkom od početka. </w:t>
            </w:r>
          </w:p>
          <w:p w14:paraId="0D245A85" w14:textId="77777777" w:rsidR="00FD030E" w:rsidRPr="00897517" w:rsidRDefault="00FD030E" w:rsidP="00FD030E">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sz w:val="24"/>
                <w:szCs w:val="24"/>
                <w:lang w:eastAsia="zh-CN"/>
              </w:rPr>
              <w:t>U slučaju „izmjena veće od jedne trećine ishoda učenja koji se stječu završetkom modula studija ili studija“, nužno je dati dodatna objašnjena. Kako se računaju, kvantificiraju, opisuju, obrazlažu izmjene ishoda učenja (npr. računati ishode učenja predmeta i/ili programa prema broju znakova, ključnih riječi, glagola…, kako postupati kada je riječ o jezičnoj promjeni bez sadržajnih promjena itd.). Ako se takvo tumačenje prepušta visokim učilištima prijeti opasnost da zapravo ne bude pravila, tj. da svatko definira svoja pravila. Također valja napomenuti da je moguće promijeniti cijeli studijski program, sa svim predmetima, a da se pri tome ni jedan ishod učenja ne promjeni. Ishodi učenja su svakako dobar alat u vrednovanju kvalitete studija, ali držimo ne u ovom slučaju. "</w:t>
            </w:r>
          </w:p>
        </w:tc>
        <w:tc>
          <w:tcPr>
            <w:tcW w:w="4535" w:type="dxa"/>
          </w:tcPr>
          <w:p w14:paraId="46B14927" w14:textId="77777777" w:rsidR="00EC1916" w:rsidRPr="00897517" w:rsidRDefault="00FD030E" w:rsidP="00CF4743">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Člankom 9 Zakona (151/22) propisano je u kojim se slučajevima provodi inicijalna akreditacija studija.</w:t>
            </w:r>
          </w:p>
        </w:tc>
      </w:tr>
      <w:tr w:rsidR="00634E93" w:rsidRPr="00897517" w14:paraId="3274B253" w14:textId="77777777" w:rsidTr="002B1D20">
        <w:tc>
          <w:tcPr>
            <w:tcW w:w="4527" w:type="dxa"/>
          </w:tcPr>
          <w:p w14:paraId="125279CA" w14:textId="77777777" w:rsidR="00FD030E" w:rsidRPr="00897517" w:rsidRDefault="00FD030E" w:rsidP="00FD030E">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t>"Hrvatsko katoličko sveučilište</w:t>
            </w:r>
          </w:p>
          <w:p w14:paraId="0116F9C7" w14:textId="77777777" w:rsidR="00FD030E" w:rsidRPr="00897517" w:rsidRDefault="00FD030E" w:rsidP="00FD030E">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lastRenderedPageBreak/>
              <w:t xml:space="preserve">izv. prof. dr. sc. Ines </w:t>
            </w:r>
            <w:proofErr w:type="spellStart"/>
            <w:r w:rsidRPr="00897517">
              <w:rPr>
                <w:rFonts w:ascii="Times New Roman" w:eastAsia="Simsun (Founder Extended)" w:hAnsi="Times New Roman" w:cs="Times New Roman"/>
                <w:b/>
                <w:sz w:val="24"/>
                <w:szCs w:val="24"/>
                <w:lang w:eastAsia="zh-CN"/>
              </w:rPr>
              <w:t>Sabotič</w:t>
            </w:r>
            <w:proofErr w:type="spellEnd"/>
            <w:r w:rsidRPr="00897517">
              <w:rPr>
                <w:rFonts w:ascii="Times New Roman" w:eastAsia="Simsun (Founder Extended)" w:hAnsi="Times New Roman" w:cs="Times New Roman"/>
                <w:b/>
                <w:sz w:val="24"/>
                <w:szCs w:val="24"/>
                <w:lang w:eastAsia="zh-CN"/>
              </w:rPr>
              <w:t xml:space="preserve">, predsjednica Odbora za osiguranje kvalitete </w:t>
            </w:r>
          </w:p>
          <w:p w14:paraId="6978EE07" w14:textId="77777777" w:rsidR="00FD030E" w:rsidRPr="00897517" w:rsidRDefault="00FD030E" w:rsidP="00FD030E">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"2. Zajedničke odredbe (str. 4)</w:t>
            </w:r>
          </w:p>
          <w:p w14:paraId="5F507F39" w14:textId="77777777" w:rsidR="00FD030E" w:rsidRPr="00897517" w:rsidRDefault="00FD030E" w:rsidP="00FD030E">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 xml:space="preserve">3. Pokretanje postupka inicijalne akreditacije studija (str. 6) </w:t>
            </w:r>
          </w:p>
          <w:p w14:paraId="2E2D9C9A" w14:textId="77777777" w:rsidR="00FD030E" w:rsidRPr="00897517" w:rsidRDefault="00FD030E" w:rsidP="00FD030E">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4. Stručno povjerenstvo (str. 8)</w:t>
            </w:r>
          </w:p>
          <w:p w14:paraId="26DD9331" w14:textId="77777777" w:rsidR="00634E93" w:rsidRPr="00897517" w:rsidRDefault="00FD030E" w:rsidP="00FD030E">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(u vezi jezika dokumentacije) "</w:t>
            </w:r>
          </w:p>
          <w:p w14:paraId="1D649113" w14:textId="77777777" w:rsidR="00FD030E" w:rsidRPr="00897517" w:rsidRDefault="00FD030E" w:rsidP="00FD030E">
            <w:pPr>
              <w:jc w:val="both"/>
              <w:rPr>
                <w:rFonts w:ascii="Times New Roman" w:eastAsia="Simsun (Founder Extended)" w:hAnsi="Times New Roman" w:cs="Times New Roman"/>
                <w:sz w:val="24"/>
                <w:szCs w:val="24"/>
                <w:lang w:eastAsia="zh-CN"/>
              </w:rPr>
            </w:pPr>
            <w:r w:rsidRPr="00897517">
              <w:rPr>
                <w:rFonts w:ascii="Times New Roman" w:eastAsia="Simsun (Founder Extended)" w:hAnsi="Times New Roman" w:cs="Times New Roman"/>
                <w:sz w:val="24"/>
                <w:szCs w:val="24"/>
                <w:lang w:eastAsia="zh-CN"/>
              </w:rPr>
              <w:t xml:space="preserve">"Iz Uputa se može čitati: „U postupku inicijalne akreditacije studija koristi se hrvatski i/ili engleski jezik.“, „obrazac sadrži napomene o tome koju je dokumentaciju potrebno podnijeti i na engleskom jeziku“, „Najmanje četiri člana stručnog povjerenstva imenuju se iz reda domaćih i inozemnih nastavnika“. Iz ovih rečenica nije jednoznačno rečeno treba li predati dokumentaciju samo na hrvatskom te eventualno kasnije po potrebi na engleskom, ili je potrebno odmah predati dokumentaciju na oba jezika s obzirom na to da će u svim slučajevima povjerenstvo biti međunarodno? </w:t>
            </w:r>
          </w:p>
          <w:p w14:paraId="361E4A50" w14:textId="77777777" w:rsidR="00FD030E" w:rsidRPr="00897517" w:rsidRDefault="00FD030E" w:rsidP="00FD030E">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sz w:val="24"/>
                <w:szCs w:val="24"/>
                <w:lang w:eastAsia="zh-CN"/>
              </w:rPr>
              <w:t xml:space="preserve">U postupku nije naveden opseg (broj stranica) </w:t>
            </w:r>
            <w:proofErr w:type="spellStart"/>
            <w:r w:rsidRPr="00897517">
              <w:rPr>
                <w:rFonts w:ascii="Times New Roman" w:eastAsia="Simsun (Founder Extended)" w:hAnsi="Times New Roman" w:cs="Times New Roman"/>
                <w:sz w:val="24"/>
                <w:szCs w:val="24"/>
                <w:lang w:eastAsia="zh-CN"/>
              </w:rPr>
              <w:t>samoanalize</w:t>
            </w:r>
            <w:proofErr w:type="spellEnd"/>
            <w:r w:rsidRPr="00897517">
              <w:rPr>
                <w:rFonts w:ascii="Times New Roman" w:eastAsia="Simsun (Founder Extended)" w:hAnsi="Times New Roman" w:cs="Times New Roman"/>
                <w:sz w:val="24"/>
                <w:szCs w:val="24"/>
                <w:lang w:eastAsia="zh-CN"/>
              </w:rPr>
              <w:t xml:space="preserve">. Potrebno je odrediti opći opseg kako bi visoka učilišta dobila jasne okvire za pisanje i bila u istom položaju što je bitno za transparentno vrednovanje. U slučaju </w:t>
            </w:r>
            <w:proofErr w:type="spellStart"/>
            <w:r w:rsidRPr="00897517">
              <w:rPr>
                <w:rFonts w:ascii="Times New Roman" w:eastAsia="Simsun (Founder Extended)" w:hAnsi="Times New Roman" w:cs="Times New Roman"/>
                <w:sz w:val="24"/>
                <w:szCs w:val="24"/>
                <w:lang w:eastAsia="zh-CN"/>
              </w:rPr>
              <w:t>reakreditacije</w:t>
            </w:r>
            <w:proofErr w:type="spellEnd"/>
            <w:r w:rsidRPr="00897517">
              <w:rPr>
                <w:rFonts w:ascii="Times New Roman" w:eastAsia="Simsun (Founder Extended)" w:hAnsi="Times New Roman" w:cs="Times New Roman"/>
                <w:sz w:val="24"/>
                <w:szCs w:val="24"/>
                <w:lang w:eastAsia="zh-CN"/>
              </w:rPr>
              <w:t xml:space="preserve"> je takva informacija navedena."</w:t>
            </w:r>
          </w:p>
        </w:tc>
        <w:tc>
          <w:tcPr>
            <w:tcW w:w="4535" w:type="dxa"/>
          </w:tcPr>
          <w:p w14:paraId="4315B2AF" w14:textId="77777777" w:rsidR="00634E93" w:rsidRPr="00897517" w:rsidRDefault="00FD030E" w:rsidP="00CF4743">
            <w:pPr>
              <w:jc w:val="both"/>
              <w:rPr>
                <w:rFonts w:ascii="Times New Roman" w:hAnsi="Times New Roman" w:cs="Times New Roman"/>
                <w:sz w:val="24"/>
                <w:szCs w:val="24"/>
              </w:rPr>
            </w:pPr>
            <w:r w:rsidRPr="00897517">
              <w:rPr>
                <w:rFonts w:ascii="Times New Roman" w:hAnsi="Times New Roman" w:cs="Times New Roman"/>
                <w:sz w:val="24"/>
                <w:szCs w:val="24"/>
              </w:rPr>
              <w:lastRenderedPageBreak/>
              <w:t xml:space="preserve">Na engleski jezik treba prevesti zahtjev za provođenje inicijalne akreditacije s </w:t>
            </w:r>
            <w:r w:rsidRPr="00897517">
              <w:rPr>
                <w:rFonts w:ascii="Times New Roman" w:hAnsi="Times New Roman" w:cs="Times New Roman"/>
                <w:sz w:val="24"/>
                <w:szCs w:val="24"/>
              </w:rPr>
              <w:lastRenderedPageBreak/>
              <w:t>pripadajućim prilozima, osim iznimki jasno navedenih u obrascu zahtjeva (pr. ugovori o radu) i strategiju.</w:t>
            </w:r>
          </w:p>
        </w:tc>
      </w:tr>
      <w:tr w:rsidR="00FD030E" w:rsidRPr="00897517" w14:paraId="1B7679FD" w14:textId="77777777" w:rsidTr="00D86B2D">
        <w:tc>
          <w:tcPr>
            <w:tcW w:w="4527" w:type="dxa"/>
          </w:tcPr>
          <w:p w14:paraId="41E9F052" w14:textId="77777777" w:rsidR="00D86B2D" w:rsidRPr="00897517" w:rsidRDefault="00D86B2D" w:rsidP="00D86B2D">
            <w:pPr>
              <w:jc w:val="both"/>
              <w:rPr>
                <w:rFonts w:ascii="Times New Roman" w:eastAsia="Simsun (Founder Extended)" w:hAnsi="Times New Roman" w:cs="Times New Roman"/>
                <w:b/>
                <w:sz w:val="24"/>
                <w:szCs w:val="24"/>
                <w:lang w:eastAsia="zh-CN"/>
              </w:rPr>
            </w:pPr>
            <w:r w:rsidRPr="00897517">
              <w:rPr>
                <w:rFonts w:ascii="Times New Roman" w:eastAsia="Simsun (Founder Extended)" w:hAnsi="Times New Roman" w:cs="Times New Roman"/>
                <w:b/>
                <w:sz w:val="24"/>
                <w:szCs w:val="24"/>
                <w:lang w:eastAsia="zh-CN"/>
              </w:rPr>
              <w:lastRenderedPageBreak/>
              <w:t xml:space="preserve">izv. prof. dr. sc. Ines </w:t>
            </w:r>
            <w:proofErr w:type="spellStart"/>
            <w:r w:rsidRPr="00897517">
              <w:rPr>
                <w:rFonts w:ascii="Times New Roman" w:eastAsia="Simsun (Founder Extended)" w:hAnsi="Times New Roman" w:cs="Times New Roman"/>
                <w:b/>
                <w:sz w:val="24"/>
                <w:szCs w:val="24"/>
                <w:lang w:eastAsia="zh-CN"/>
              </w:rPr>
              <w:t>Sabotič</w:t>
            </w:r>
            <w:proofErr w:type="spellEnd"/>
            <w:r w:rsidRPr="00897517">
              <w:rPr>
                <w:rFonts w:ascii="Times New Roman" w:eastAsia="Simsun (Founder Extended)" w:hAnsi="Times New Roman" w:cs="Times New Roman"/>
                <w:b/>
                <w:sz w:val="24"/>
                <w:szCs w:val="24"/>
                <w:lang w:eastAsia="zh-CN"/>
              </w:rPr>
              <w:t xml:space="preserve">, predsjednica Odbora za osiguranje kvalitete </w:t>
            </w:r>
          </w:p>
          <w:p w14:paraId="46B54F48" w14:textId="77777777" w:rsidR="00FD030E" w:rsidRPr="00897517" w:rsidRDefault="00D86B2D" w:rsidP="00CF4743">
            <w:pPr>
              <w:jc w:val="both"/>
              <w:rPr>
                <w:rFonts w:ascii="Times New Roman" w:hAnsi="Times New Roman" w:cs="Times New Roman"/>
                <w:sz w:val="24"/>
                <w:szCs w:val="24"/>
              </w:rPr>
            </w:pPr>
            <w:r w:rsidRPr="00897517">
              <w:rPr>
                <w:rFonts w:ascii="Times New Roman" w:hAnsi="Times New Roman" w:cs="Times New Roman"/>
                <w:sz w:val="24"/>
                <w:szCs w:val="24"/>
              </w:rPr>
              <w:t>5. Posjet stručnog povjerenstva (str. 13)</w:t>
            </w:r>
          </w:p>
          <w:p w14:paraId="34AF60A9" w14:textId="77777777" w:rsidR="00D86B2D" w:rsidRPr="00897517" w:rsidRDefault="00D86B2D" w:rsidP="00CF4743">
            <w:pPr>
              <w:jc w:val="both"/>
              <w:rPr>
                <w:rFonts w:ascii="Times New Roman" w:hAnsi="Times New Roman" w:cs="Times New Roman"/>
                <w:sz w:val="24"/>
                <w:szCs w:val="24"/>
              </w:rPr>
            </w:pPr>
            <w:r w:rsidRPr="00897517">
              <w:rPr>
                <w:rFonts w:ascii="Times New Roman" w:hAnsi="Times New Roman" w:cs="Times New Roman"/>
                <w:sz w:val="24"/>
                <w:szCs w:val="24"/>
              </w:rPr>
              <w:t>Virtualne posjete nisu dobro rješenje jer stručno povjerenstvo ne može dobiti jasnu sliku o visokom učilištu.</w:t>
            </w:r>
          </w:p>
        </w:tc>
        <w:tc>
          <w:tcPr>
            <w:tcW w:w="4535" w:type="dxa"/>
          </w:tcPr>
          <w:p w14:paraId="471C15A0" w14:textId="77777777" w:rsidR="00FD030E" w:rsidRPr="00897517" w:rsidRDefault="00D86B2D" w:rsidP="00CF4743">
            <w:pPr>
              <w:jc w:val="both"/>
              <w:rPr>
                <w:rFonts w:ascii="Times New Roman" w:hAnsi="Times New Roman" w:cs="Times New Roman"/>
                <w:sz w:val="24"/>
                <w:szCs w:val="24"/>
              </w:rPr>
            </w:pPr>
            <w:r w:rsidRPr="00897517">
              <w:rPr>
                <w:rFonts w:ascii="Times New Roman" w:hAnsi="Times New Roman" w:cs="Times New Roman"/>
                <w:sz w:val="24"/>
                <w:szCs w:val="24"/>
              </w:rPr>
              <w:t>Zahvaljujemo na komentarima.</w:t>
            </w:r>
          </w:p>
        </w:tc>
      </w:tr>
      <w:tr w:rsidR="00FD030E" w:rsidRPr="00897517" w14:paraId="71912467" w14:textId="77777777" w:rsidTr="00D86B2D">
        <w:tc>
          <w:tcPr>
            <w:tcW w:w="4527" w:type="dxa"/>
          </w:tcPr>
          <w:p w14:paraId="2B3290BD" w14:textId="77777777" w:rsidR="00D86B2D" w:rsidRPr="00897517" w:rsidRDefault="00D86B2D" w:rsidP="00CF4743">
            <w:pPr>
              <w:jc w:val="both"/>
              <w:rPr>
                <w:rFonts w:ascii="Times New Roman" w:hAnsi="Times New Roman" w:cs="Times New Roman"/>
                <w:b/>
                <w:sz w:val="24"/>
                <w:szCs w:val="24"/>
              </w:rPr>
            </w:pPr>
            <w:r w:rsidRPr="00897517">
              <w:rPr>
                <w:rFonts w:ascii="Times New Roman" w:hAnsi="Times New Roman" w:cs="Times New Roman"/>
                <w:b/>
                <w:sz w:val="24"/>
                <w:szCs w:val="24"/>
              </w:rPr>
              <w:t xml:space="preserve">izv. prof. dr. sc. Ines </w:t>
            </w:r>
            <w:proofErr w:type="spellStart"/>
            <w:r w:rsidRPr="00897517">
              <w:rPr>
                <w:rFonts w:ascii="Times New Roman" w:hAnsi="Times New Roman" w:cs="Times New Roman"/>
                <w:b/>
                <w:sz w:val="24"/>
                <w:szCs w:val="24"/>
              </w:rPr>
              <w:t>Sabotič</w:t>
            </w:r>
            <w:proofErr w:type="spellEnd"/>
            <w:r w:rsidRPr="00897517">
              <w:rPr>
                <w:rFonts w:ascii="Times New Roman" w:hAnsi="Times New Roman" w:cs="Times New Roman"/>
                <w:b/>
                <w:sz w:val="24"/>
                <w:szCs w:val="24"/>
              </w:rPr>
              <w:t>, predsjednica Odbora za osiguranje kvalitete</w:t>
            </w:r>
          </w:p>
          <w:p w14:paraId="4DE7747B" w14:textId="77777777" w:rsidR="00FD030E" w:rsidRPr="00897517" w:rsidRDefault="00D86B2D" w:rsidP="00CF4743">
            <w:pPr>
              <w:jc w:val="both"/>
              <w:rPr>
                <w:rFonts w:ascii="Times New Roman" w:hAnsi="Times New Roman" w:cs="Times New Roman"/>
                <w:sz w:val="24"/>
                <w:szCs w:val="24"/>
              </w:rPr>
            </w:pPr>
            <w:r w:rsidRPr="00897517">
              <w:rPr>
                <w:rFonts w:ascii="Times New Roman" w:hAnsi="Times New Roman" w:cs="Times New Roman"/>
                <w:sz w:val="24"/>
                <w:szCs w:val="24"/>
              </w:rPr>
              <w:t xml:space="preserve"> 4. Stručno povjerenstvo (str. 8)</w:t>
            </w:r>
          </w:p>
          <w:p w14:paraId="436C7A03" w14:textId="77777777" w:rsidR="00D86B2D" w:rsidRPr="00897517" w:rsidRDefault="00D86B2D" w:rsidP="00CF4743">
            <w:pPr>
              <w:jc w:val="both"/>
              <w:rPr>
                <w:rFonts w:ascii="Times New Roman" w:hAnsi="Times New Roman" w:cs="Times New Roman"/>
                <w:sz w:val="24"/>
                <w:szCs w:val="24"/>
              </w:rPr>
            </w:pPr>
            <w:r w:rsidRPr="00897517">
              <w:rPr>
                <w:rFonts w:ascii="Times New Roman" w:hAnsi="Times New Roman" w:cs="Times New Roman"/>
                <w:sz w:val="24"/>
                <w:szCs w:val="24"/>
              </w:rPr>
              <w:t xml:space="preserve">Navedeno je „najmanje četiri člana stručnog povjerenstva imenuju se iz reda domaćih i inozemnih nastavnika, od kojih najmanje jedan član mora biti u području i polju djelatnosti izvođenja studija“. Uviđamo slijedeće probleme. Stručno povjerenstvo je sastavljeno od pet članova, a naše dosadašnje iskustvo pokazuje kako je ponekad bilo teško naći i tri domaća kompetentna člana kao što je bila najčešća praksa. Također navedeno je kako mora samo jedan član povjerenstva biti u području i polju djelatnosti izvođenja studija, drugim riječima kako mogu najviše </w:t>
            </w:r>
            <w:r w:rsidRPr="00897517">
              <w:rPr>
                <w:rFonts w:ascii="Times New Roman" w:hAnsi="Times New Roman" w:cs="Times New Roman"/>
                <w:sz w:val="24"/>
                <w:szCs w:val="24"/>
              </w:rPr>
              <w:lastRenderedPageBreak/>
              <w:t>tri član biti izvan područja i polja. Postavlja se pitanje legitimnosti i kompetentnosti takvog povjerenstva osim ako se inicijalna akreditacija odnosi samo na vrednovanje institucionalnog kapaciteta provođenja studija, a ne na sadržaj samog studijskog programa (predmeti, ishodi učenja, literatura itd.).</w:t>
            </w:r>
          </w:p>
        </w:tc>
        <w:tc>
          <w:tcPr>
            <w:tcW w:w="4535" w:type="dxa"/>
          </w:tcPr>
          <w:p w14:paraId="33918B13" w14:textId="77777777" w:rsidR="00FD030E" w:rsidRPr="00897517" w:rsidRDefault="00D86B2D" w:rsidP="00CF4743">
            <w:pPr>
              <w:jc w:val="both"/>
              <w:rPr>
                <w:rFonts w:ascii="Times New Roman" w:hAnsi="Times New Roman" w:cs="Times New Roman"/>
                <w:sz w:val="24"/>
                <w:szCs w:val="24"/>
              </w:rPr>
            </w:pPr>
            <w:r w:rsidRPr="00897517">
              <w:rPr>
                <w:rFonts w:ascii="Times New Roman" w:hAnsi="Times New Roman" w:cs="Times New Roman"/>
                <w:sz w:val="24"/>
                <w:szCs w:val="24"/>
              </w:rPr>
              <w:lastRenderedPageBreak/>
              <w:t>Zakonom (151/22) u čl. 17, st. 7 propisano je kako najmanje jedan član stručnog povjerenstva mora biti u području i polju.</w:t>
            </w:r>
          </w:p>
        </w:tc>
      </w:tr>
      <w:tr w:rsidR="00FD030E" w:rsidRPr="00897517" w14:paraId="66B3A84E" w14:textId="77777777" w:rsidTr="00D86B2D">
        <w:tc>
          <w:tcPr>
            <w:tcW w:w="4527" w:type="dxa"/>
          </w:tcPr>
          <w:p w14:paraId="682E6EB7" w14:textId="77777777" w:rsidR="00897517" w:rsidRPr="00897517" w:rsidRDefault="00897517" w:rsidP="00897517">
            <w:pPr>
              <w:jc w:val="both"/>
              <w:rPr>
                <w:rFonts w:ascii="Times New Roman" w:hAnsi="Times New Roman" w:cs="Times New Roman"/>
                <w:b/>
                <w:sz w:val="24"/>
                <w:szCs w:val="24"/>
              </w:rPr>
            </w:pPr>
            <w:r w:rsidRPr="00897517">
              <w:rPr>
                <w:rFonts w:ascii="Times New Roman" w:hAnsi="Times New Roman" w:cs="Times New Roman"/>
                <w:b/>
                <w:sz w:val="24"/>
                <w:szCs w:val="24"/>
              </w:rPr>
              <w:t xml:space="preserve">izv. prof. dr. sc. Ines </w:t>
            </w:r>
            <w:proofErr w:type="spellStart"/>
            <w:r w:rsidRPr="00897517">
              <w:rPr>
                <w:rFonts w:ascii="Times New Roman" w:hAnsi="Times New Roman" w:cs="Times New Roman"/>
                <w:b/>
                <w:sz w:val="24"/>
                <w:szCs w:val="24"/>
              </w:rPr>
              <w:t>Sabotič</w:t>
            </w:r>
            <w:proofErr w:type="spellEnd"/>
            <w:r w:rsidRPr="00897517">
              <w:rPr>
                <w:rFonts w:ascii="Times New Roman" w:hAnsi="Times New Roman" w:cs="Times New Roman"/>
                <w:b/>
                <w:sz w:val="24"/>
                <w:szCs w:val="24"/>
              </w:rPr>
              <w:t>, predsjednica Odbora za osiguranje kvalitete</w:t>
            </w:r>
          </w:p>
          <w:p w14:paraId="585A4084" w14:textId="77777777" w:rsidR="00FD030E" w:rsidRPr="00897517" w:rsidRDefault="00897517" w:rsidP="00CF4743">
            <w:pPr>
              <w:jc w:val="both"/>
              <w:rPr>
                <w:rFonts w:ascii="Times New Roman" w:hAnsi="Times New Roman" w:cs="Times New Roman"/>
                <w:sz w:val="24"/>
                <w:szCs w:val="24"/>
              </w:rPr>
            </w:pPr>
            <w:r w:rsidRPr="00897517">
              <w:rPr>
                <w:rFonts w:ascii="Times New Roman" w:hAnsi="Times New Roman" w:cs="Times New Roman"/>
                <w:sz w:val="24"/>
                <w:szCs w:val="24"/>
              </w:rPr>
              <w:t>4. Stručno povjerenstvo (str. 10)</w:t>
            </w:r>
          </w:p>
          <w:p w14:paraId="1969E039" w14:textId="77777777" w:rsidR="00897517" w:rsidRPr="00897517" w:rsidRDefault="00897517" w:rsidP="00897517">
            <w:pPr>
              <w:jc w:val="both"/>
              <w:rPr>
                <w:rFonts w:ascii="Times New Roman" w:hAnsi="Times New Roman" w:cs="Times New Roman"/>
                <w:sz w:val="24"/>
                <w:szCs w:val="24"/>
              </w:rPr>
            </w:pPr>
            <w:r w:rsidRPr="00897517">
              <w:rPr>
                <w:rFonts w:ascii="Times New Roman" w:hAnsi="Times New Roman" w:cs="Times New Roman"/>
                <w:sz w:val="24"/>
                <w:szCs w:val="24"/>
              </w:rPr>
              <w:t xml:space="preserve">"Navedeno je da „domaći nastavnik ne smije biti zaposlen na drugom visokom učilištu koje izvodi isti studij kao i vrednovano visoko učilište“ što je sigurno važan napredak u objektivnosti akreditacijskog procesa. Imali smo negativno iskustvo s takvom praksom kad je član stručnog povjerenstva jednog hrvatskog visokog učilišta negativno ocijenio naš program da bi par mjeseci kasnije njegovo visoko učilište predstavilo sličan program. </w:t>
            </w:r>
          </w:p>
          <w:p w14:paraId="0DCB9D23" w14:textId="77777777" w:rsidR="00897517" w:rsidRPr="00897517" w:rsidRDefault="00897517" w:rsidP="00897517">
            <w:pPr>
              <w:jc w:val="both"/>
              <w:rPr>
                <w:rFonts w:ascii="Times New Roman" w:hAnsi="Times New Roman" w:cs="Times New Roman"/>
                <w:sz w:val="24"/>
                <w:szCs w:val="24"/>
              </w:rPr>
            </w:pPr>
            <w:r w:rsidRPr="00897517">
              <w:rPr>
                <w:rFonts w:ascii="Times New Roman" w:hAnsi="Times New Roman" w:cs="Times New Roman"/>
                <w:sz w:val="24"/>
                <w:szCs w:val="24"/>
              </w:rPr>
              <w:t>Smatra li se pod domaćim nastavnikom osoba koja je izabrana u naslovnog docenta, izvanrednog, redovitog profesora, odnosno mogu li kolege znanstvenici izabrana u naslovna zvanja biti članovi povjerenstva? "</w:t>
            </w:r>
          </w:p>
        </w:tc>
        <w:tc>
          <w:tcPr>
            <w:tcW w:w="4535" w:type="dxa"/>
          </w:tcPr>
          <w:p w14:paraId="5758048E" w14:textId="77777777" w:rsidR="00FD030E" w:rsidRPr="00897517" w:rsidRDefault="00897517" w:rsidP="00CF4743">
            <w:pPr>
              <w:jc w:val="both"/>
              <w:rPr>
                <w:rFonts w:ascii="Times New Roman" w:hAnsi="Times New Roman" w:cs="Times New Roman"/>
                <w:sz w:val="24"/>
                <w:szCs w:val="24"/>
              </w:rPr>
            </w:pPr>
            <w:r w:rsidRPr="00897517">
              <w:rPr>
                <w:rFonts w:ascii="Times New Roman" w:hAnsi="Times New Roman" w:cs="Times New Roman"/>
                <w:sz w:val="24"/>
                <w:szCs w:val="24"/>
              </w:rPr>
              <w:t>Ne, naslovna zvanja nisu radna mjesta, u skladu sa Zakonom (151/22, čl. 17, st. 2).</w:t>
            </w:r>
          </w:p>
        </w:tc>
      </w:tr>
      <w:tr w:rsidR="00FD030E" w:rsidRPr="00897517" w14:paraId="3014BF0F" w14:textId="77777777" w:rsidTr="00D86B2D">
        <w:tc>
          <w:tcPr>
            <w:tcW w:w="4527" w:type="dxa"/>
          </w:tcPr>
          <w:p w14:paraId="154CA7AF" w14:textId="77777777" w:rsidR="00897517" w:rsidRPr="00897517" w:rsidRDefault="00897517" w:rsidP="00CF4743">
            <w:pPr>
              <w:jc w:val="both"/>
              <w:rPr>
                <w:rFonts w:ascii="Times New Roman" w:hAnsi="Times New Roman" w:cs="Times New Roman"/>
                <w:b/>
                <w:sz w:val="24"/>
                <w:szCs w:val="24"/>
              </w:rPr>
            </w:pPr>
            <w:r w:rsidRPr="00897517">
              <w:rPr>
                <w:rFonts w:ascii="Times New Roman" w:hAnsi="Times New Roman" w:cs="Times New Roman"/>
                <w:b/>
                <w:sz w:val="24"/>
                <w:szCs w:val="24"/>
              </w:rPr>
              <w:t xml:space="preserve">Prof. Art. Mato </w:t>
            </w:r>
            <w:proofErr w:type="spellStart"/>
            <w:r w:rsidRPr="00897517">
              <w:rPr>
                <w:rFonts w:ascii="Times New Roman" w:hAnsi="Times New Roman" w:cs="Times New Roman"/>
                <w:b/>
                <w:sz w:val="24"/>
                <w:szCs w:val="24"/>
              </w:rPr>
              <w:t>Ilijić</w:t>
            </w:r>
            <w:proofErr w:type="spellEnd"/>
          </w:p>
          <w:p w14:paraId="38C994E7" w14:textId="77777777" w:rsidR="00FD030E" w:rsidRPr="00897517" w:rsidRDefault="00897517" w:rsidP="00CF4743">
            <w:pPr>
              <w:jc w:val="both"/>
              <w:rPr>
                <w:rFonts w:ascii="Times New Roman" w:hAnsi="Times New Roman" w:cs="Times New Roman"/>
                <w:sz w:val="24"/>
                <w:szCs w:val="24"/>
              </w:rPr>
            </w:pPr>
            <w:r w:rsidRPr="00897517">
              <w:rPr>
                <w:rFonts w:ascii="Times New Roman" w:hAnsi="Times New Roman" w:cs="Times New Roman"/>
                <w:sz w:val="24"/>
                <w:szCs w:val="24"/>
              </w:rPr>
              <w:t>Načelne primjedbe s obrazloženjem</w:t>
            </w:r>
          </w:p>
          <w:p w14:paraId="286241D4" w14:textId="77777777" w:rsidR="00897517" w:rsidRPr="00897517" w:rsidRDefault="00897517" w:rsidP="00897517">
            <w:pPr>
              <w:jc w:val="both"/>
              <w:rPr>
                <w:rFonts w:ascii="Times New Roman" w:hAnsi="Times New Roman" w:cs="Times New Roman"/>
                <w:sz w:val="24"/>
                <w:szCs w:val="24"/>
              </w:rPr>
            </w:pPr>
            <w:r w:rsidRPr="00897517">
              <w:rPr>
                <w:rFonts w:ascii="Times New Roman" w:hAnsi="Times New Roman" w:cs="Times New Roman"/>
                <w:sz w:val="24"/>
                <w:szCs w:val="24"/>
              </w:rPr>
              <w:t>"Kasnije se navodi da se upute odnose i na neke dodatne postupke (izmjene programa), a ne samo na inicijalnu akreditaciju pa bi valjalo precizirati i u naslovu i u tekstu na koje.</w:t>
            </w:r>
          </w:p>
          <w:p w14:paraId="5C8428AC" w14:textId="77777777" w:rsidR="00897517" w:rsidRPr="00897517" w:rsidRDefault="00897517" w:rsidP="00897517">
            <w:pPr>
              <w:jc w:val="both"/>
              <w:rPr>
                <w:rFonts w:ascii="Times New Roman" w:hAnsi="Times New Roman" w:cs="Times New Roman"/>
                <w:sz w:val="24"/>
                <w:szCs w:val="24"/>
              </w:rPr>
            </w:pPr>
            <w:r w:rsidRPr="00897517">
              <w:rPr>
                <w:rFonts w:ascii="Times New Roman" w:hAnsi="Times New Roman" w:cs="Times New Roman"/>
                <w:sz w:val="24"/>
                <w:szCs w:val="24"/>
              </w:rPr>
              <w:t>- Izbaciti ili umanjiti ulogu Zavoda za zapošljavanje i sl. (obrazloženo gore).</w:t>
            </w:r>
          </w:p>
          <w:p w14:paraId="55193356" w14:textId="77777777" w:rsidR="00897517" w:rsidRPr="00897517" w:rsidRDefault="00897517" w:rsidP="00897517">
            <w:pPr>
              <w:jc w:val="both"/>
              <w:rPr>
                <w:rFonts w:ascii="Times New Roman" w:hAnsi="Times New Roman" w:cs="Times New Roman"/>
                <w:sz w:val="24"/>
                <w:szCs w:val="24"/>
              </w:rPr>
            </w:pPr>
            <w:r w:rsidRPr="00897517">
              <w:rPr>
                <w:rFonts w:ascii="Times New Roman" w:hAnsi="Times New Roman" w:cs="Times New Roman"/>
                <w:sz w:val="24"/>
                <w:szCs w:val="24"/>
              </w:rPr>
              <w:t xml:space="preserve">- U uvjetima za izbor članova stručnog povjerenstva - uvesti uvjet da barem dio članova mora biti iz bliske regije (srednja i istočna Evropa). Naime, u našim postupcima </w:t>
            </w:r>
            <w:proofErr w:type="spellStart"/>
            <w:r w:rsidRPr="00897517">
              <w:rPr>
                <w:rFonts w:ascii="Times New Roman" w:hAnsi="Times New Roman" w:cs="Times New Roman"/>
                <w:sz w:val="24"/>
                <w:szCs w:val="24"/>
              </w:rPr>
              <w:t>reakreditacije</w:t>
            </w:r>
            <w:proofErr w:type="spellEnd"/>
            <w:r w:rsidRPr="00897517">
              <w:rPr>
                <w:rFonts w:ascii="Times New Roman" w:hAnsi="Times New Roman" w:cs="Times New Roman"/>
                <w:sz w:val="24"/>
                <w:szCs w:val="24"/>
              </w:rPr>
              <w:t xml:space="preserve"> pokazalo se da članovi iz primjerice skandinavskih zemalja ili Velike Britanije dolaze iz radikalno drugačijih sustava te imaju velike teškoće shvatiti hrvatski sustav financiranja, pravne i organizacijske okvire u kojima djelujemo.</w:t>
            </w:r>
          </w:p>
          <w:p w14:paraId="42D356D0" w14:textId="77777777" w:rsidR="00897517" w:rsidRPr="00897517" w:rsidRDefault="00897517" w:rsidP="00897517">
            <w:pPr>
              <w:jc w:val="both"/>
              <w:rPr>
                <w:rFonts w:ascii="Times New Roman" w:hAnsi="Times New Roman" w:cs="Times New Roman"/>
                <w:sz w:val="24"/>
                <w:szCs w:val="24"/>
              </w:rPr>
            </w:pPr>
            <w:r w:rsidRPr="00897517">
              <w:rPr>
                <w:rFonts w:ascii="Times New Roman" w:hAnsi="Times New Roman" w:cs="Times New Roman"/>
                <w:sz w:val="24"/>
                <w:szCs w:val="24"/>
              </w:rPr>
              <w:t>- Ukloniti mogućnost isključivo online akreditacije - u praksi (za vrijeme korone) pokazalo se problematičnim</w:t>
            </w:r>
          </w:p>
          <w:p w14:paraId="40B64AF8" w14:textId="77777777" w:rsidR="00897517" w:rsidRPr="00897517" w:rsidRDefault="00897517" w:rsidP="00897517">
            <w:pPr>
              <w:jc w:val="both"/>
              <w:rPr>
                <w:rFonts w:ascii="Times New Roman" w:hAnsi="Times New Roman" w:cs="Times New Roman"/>
                <w:sz w:val="24"/>
                <w:szCs w:val="24"/>
              </w:rPr>
            </w:pPr>
            <w:r w:rsidRPr="00897517">
              <w:rPr>
                <w:rFonts w:ascii="Times New Roman" w:hAnsi="Times New Roman" w:cs="Times New Roman"/>
                <w:sz w:val="24"/>
                <w:szCs w:val="24"/>
              </w:rPr>
              <w:lastRenderedPageBreak/>
              <w:t>- U odredbe o očitovanju na preliminarno izvješće treba pridodati da temelj mogu biti i nelogičnosti i kontradikcije (uz činjenične netočnosti i/ili očite pogreške u pisanju i/ili brojčanim podacima).</w:t>
            </w:r>
          </w:p>
          <w:p w14:paraId="2C66EB08" w14:textId="77777777" w:rsidR="00897517" w:rsidRPr="00897517" w:rsidRDefault="00897517" w:rsidP="00897517">
            <w:pPr>
              <w:jc w:val="both"/>
              <w:rPr>
                <w:rFonts w:ascii="Times New Roman" w:hAnsi="Times New Roman" w:cs="Times New Roman"/>
                <w:sz w:val="24"/>
                <w:szCs w:val="24"/>
              </w:rPr>
            </w:pPr>
            <w:r w:rsidRPr="00897517">
              <w:rPr>
                <w:rFonts w:ascii="Times New Roman" w:hAnsi="Times New Roman" w:cs="Times New Roman"/>
                <w:sz w:val="24"/>
                <w:szCs w:val="24"/>
              </w:rPr>
              <w:t>- Potrebno je produljiti rok za dostavu očitovanja na minimalno 15 dana (8 dana je besmisleno kratak). Vidljivo je da niti tijela Agencije niti stručno povjerenstvo nisu u stanju u roku od tjedan dana reagirati, pa neka se tako ne traži niti od predlagača programa koji pokušava nešto konstruktivno napraviti.</w:t>
            </w:r>
          </w:p>
          <w:p w14:paraId="03534AB5" w14:textId="77777777" w:rsidR="00897517" w:rsidRPr="00897517" w:rsidRDefault="00897517" w:rsidP="00897517">
            <w:pPr>
              <w:jc w:val="both"/>
              <w:rPr>
                <w:rFonts w:ascii="Times New Roman" w:hAnsi="Times New Roman" w:cs="Times New Roman"/>
                <w:sz w:val="24"/>
                <w:szCs w:val="24"/>
              </w:rPr>
            </w:pPr>
            <w:r w:rsidRPr="00897517">
              <w:rPr>
                <w:rFonts w:ascii="Times New Roman" w:hAnsi="Times New Roman" w:cs="Times New Roman"/>
                <w:sz w:val="24"/>
                <w:szCs w:val="24"/>
              </w:rPr>
              <w:t>- Potrebno je od Stručnog povjerenstva jasno tražiti da u Izvješću kod ocjene nekog standarda/teme s ""djelomično zadovoljen"" ili ""nije zadovoljen"" obavezno pruži konkretne prijedloge što i na koji način bi institucija trebala promijeniti da bi ono smatralo temu/standard zadovoljenim. "</w:t>
            </w:r>
          </w:p>
        </w:tc>
        <w:tc>
          <w:tcPr>
            <w:tcW w:w="4535" w:type="dxa"/>
          </w:tcPr>
          <w:p w14:paraId="2D65A918" w14:textId="77777777" w:rsidR="00FD030E" w:rsidRPr="00897517" w:rsidRDefault="00897517" w:rsidP="00CF4743">
            <w:pPr>
              <w:jc w:val="both"/>
              <w:rPr>
                <w:rFonts w:ascii="Times New Roman" w:hAnsi="Times New Roman" w:cs="Times New Roman"/>
                <w:sz w:val="24"/>
                <w:szCs w:val="24"/>
              </w:rPr>
            </w:pPr>
            <w:r w:rsidRPr="00897517">
              <w:rPr>
                <w:rFonts w:ascii="Times New Roman" w:hAnsi="Times New Roman" w:cs="Times New Roman"/>
                <w:sz w:val="24"/>
                <w:szCs w:val="24"/>
              </w:rPr>
              <w:lastRenderedPageBreak/>
              <w:t>Dostavljeno izvan roka.</w:t>
            </w:r>
          </w:p>
        </w:tc>
      </w:tr>
    </w:tbl>
    <w:p w14:paraId="26F27BEA" w14:textId="77777777" w:rsidR="00F851A0" w:rsidRPr="00897517" w:rsidRDefault="00F851A0" w:rsidP="00CF4743">
      <w:pPr>
        <w:jc w:val="both"/>
        <w:rPr>
          <w:rFonts w:ascii="Times New Roman" w:hAnsi="Times New Roman" w:cs="Times New Roman"/>
          <w:sz w:val="24"/>
          <w:szCs w:val="24"/>
        </w:rPr>
      </w:pPr>
    </w:p>
    <w:sectPr w:rsidR="00F851A0" w:rsidRPr="00897517">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CDF4BE" w14:textId="77777777" w:rsidR="003415A3" w:rsidRDefault="003415A3" w:rsidP="00233974">
      <w:pPr>
        <w:spacing w:after="0" w:line="240" w:lineRule="auto"/>
      </w:pPr>
      <w:r>
        <w:separator/>
      </w:r>
    </w:p>
  </w:endnote>
  <w:endnote w:type="continuationSeparator" w:id="0">
    <w:p w14:paraId="1A808D21" w14:textId="77777777" w:rsidR="003415A3" w:rsidRDefault="003415A3" w:rsidP="002339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Founder Extended)">
    <w:charset w:val="86"/>
    <w:family w:val="script"/>
    <w:pitch w:val="fixed"/>
    <w:sig w:usb0="00000000"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orbel">
    <w:panose1 w:val="020B0503020204020204"/>
    <w:charset w:val="EE"/>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3149018"/>
      <w:docPartObj>
        <w:docPartGallery w:val="Page Numbers (Bottom of Page)"/>
        <w:docPartUnique/>
      </w:docPartObj>
    </w:sdtPr>
    <w:sdtEndPr>
      <w:rPr>
        <w:noProof/>
      </w:rPr>
    </w:sdtEndPr>
    <w:sdtContent>
      <w:p w14:paraId="785B14EB" w14:textId="77777777" w:rsidR="008C5A2A" w:rsidRDefault="008C5A2A">
        <w:pPr>
          <w:pStyle w:val="Footer"/>
          <w:jc w:val="right"/>
        </w:pPr>
        <w:r>
          <w:fldChar w:fldCharType="begin"/>
        </w:r>
        <w:r>
          <w:instrText xml:space="preserve"> PAGE   \* MERGEFORMAT </w:instrText>
        </w:r>
        <w:r>
          <w:fldChar w:fldCharType="separate"/>
        </w:r>
        <w:r w:rsidR="00885054">
          <w:rPr>
            <w:noProof/>
          </w:rPr>
          <w:t>4</w:t>
        </w:r>
        <w:r>
          <w:rPr>
            <w:noProof/>
          </w:rPr>
          <w:fldChar w:fldCharType="end"/>
        </w:r>
      </w:p>
    </w:sdtContent>
  </w:sdt>
  <w:p w14:paraId="593E6E16" w14:textId="77777777" w:rsidR="008C5A2A" w:rsidRDefault="008C5A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D0B385" w14:textId="77777777" w:rsidR="003415A3" w:rsidRDefault="003415A3" w:rsidP="00233974">
      <w:pPr>
        <w:spacing w:after="0" w:line="240" w:lineRule="auto"/>
      </w:pPr>
      <w:r>
        <w:separator/>
      </w:r>
    </w:p>
  </w:footnote>
  <w:footnote w:type="continuationSeparator" w:id="0">
    <w:p w14:paraId="79695857" w14:textId="77777777" w:rsidR="003415A3" w:rsidRDefault="003415A3" w:rsidP="002339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B7791"/>
    <w:multiLevelType w:val="hybridMultilevel"/>
    <w:tmpl w:val="FF10CD1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3422486"/>
    <w:multiLevelType w:val="hybridMultilevel"/>
    <w:tmpl w:val="B8C4B34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12F276BC"/>
    <w:multiLevelType w:val="hybridMultilevel"/>
    <w:tmpl w:val="DE26E710"/>
    <w:lvl w:ilvl="0" w:tplc="041A0001">
      <w:start w:val="1"/>
      <w:numFmt w:val="bullet"/>
      <w:lvlText w:val=""/>
      <w:lvlJc w:val="left"/>
      <w:pPr>
        <w:ind w:left="6" w:hanging="360"/>
      </w:pPr>
      <w:rPr>
        <w:rFonts w:ascii="Symbol" w:hAnsi="Symbol" w:hint="default"/>
      </w:rPr>
    </w:lvl>
    <w:lvl w:ilvl="1" w:tplc="041A0003" w:tentative="1">
      <w:start w:val="1"/>
      <w:numFmt w:val="bullet"/>
      <w:lvlText w:val="o"/>
      <w:lvlJc w:val="left"/>
      <w:pPr>
        <w:ind w:left="726" w:hanging="360"/>
      </w:pPr>
      <w:rPr>
        <w:rFonts w:ascii="Courier New" w:hAnsi="Courier New" w:cs="Courier New" w:hint="default"/>
      </w:rPr>
    </w:lvl>
    <w:lvl w:ilvl="2" w:tplc="041A0005" w:tentative="1">
      <w:start w:val="1"/>
      <w:numFmt w:val="bullet"/>
      <w:lvlText w:val=""/>
      <w:lvlJc w:val="left"/>
      <w:pPr>
        <w:ind w:left="1446" w:hanging="360"/>
      </w:pPr>
      <w:rPr>
        <w:rFonts w:ascii="Wingdings" w:hAnsi="Wingdings" w:hint="default"/>
      </w:rPr>
    </w:lvl>
    <w:lvl w:ilvl="3" w:tplc="041A0001" w:tentative="1">
      <w:start w:val="1"/>
      <w:numFmt w:val="bullet"/>
      <w:lvlText w:val=""/>
      <w:lvlJc w:val="left"/>
      <w:pPr>
        <w:ind w:left="2166" w:hanging="360"/>
      </w:pPr>
      <w:rPr>
        <w:rFonts w:ascii="Symbol" w:hAnsi="Symbol" w:hint="default"/>
      </w:rPr>
    </w:lvl>
    <w:lvl w:ilvl="4" w:tplc="041A0003" w:tentative="1">
      <w:start w:val="1"/>
      <w:numFmt w:val="bullet"/>
      <w:lvlText w:val="o"/>
      <w:lvlJc w:val="left"/>
      <w:pPr>
        <w:ind w:left="2886" w:hanging="360"/>
      </w:pPr>
      <w:rPr>
        <w:rFonts w:ascii="Courier New" w:hAnsi="Courier New" w:cs="Courier New" w:hint="default"/>
      </w:rPr>
    </w:lvl>
    <w:lvl w:ilvl="5" w:tplc="041A0005" w:tentative="1">
      <w:start w:val="1"/>
      <w:numFmt w:val="bullet"/>
      <w:lvlText w:val=""/>
      <w:lvlJc w:val="left"/>
      <w:pPr>
        <w:ind w:left="3606" w:hanging="360"/>
      </w:pPr>
      <w:rPr>
        <w:rFonts w:ascii="Wingdings" w:hAnsi="Wingdings" w:hint="default"/>
      </w:rPr>
    </w:lvl>
    <w:lvl w:ilvl="6" w:tplc="041A0001" w:tentative="1">
      <w:start w:val="1"/>
      <w:numFmt w:val="bullet"/>
      <w:lvlText w:val=""/>
      <w:lvlJc w:val="left"/>
      <w:pPr>
        <w:ind w:left="4326" w:hanging="360"/>
      </w:pPr>
      <w:rPr>
        <w:rFonts w:ascii="Symbol" w:hAnsi="Symbol" w:hint="default"/>
      </w:rPr>
    </w:lvl>
    <w:lvl w:ilvl="7" w:tplc="041A0003" w:tentative="1">
      <w:start w:val="1"/>
      <w:numFmt w:val="bullet"/>
      <w:lvlText w:val="o"/>
      <w:lvlJc w:val="left"/>
      <w:pPr>
        <w:ind w:left="5046" w:hanging="360"/>
      </w:pPr>
      <w:rPr>
        <w:rFonts w:ascii="Courier New" w:hAnsi="Courier New" w:cs="Courier New" w:hint="default"/>
      </w:rPr>
    </w:lvl>
    <w:lvl w:ilvl="8" w:tplc="041A0005" w:tentative="1">
      <w:start w:val="1"/>
      <w:numFmt w:val="bullet"/>
      <w:lvlText w:val=""/>
      <w:lvlJc w:val="left"/>
      <w:pPr>
        <w:ind w:left="5766" w:hanging="360"/>
      </w:pPr>
      <w:rPr>
        <w:rFonts w:ascii="Wingdings" w:hAnsi="Wingdings" w:hint="default"/>
      </w:rPr>
    </w:lvl>
  </w:abstractNum>
  <w:abstractNum w:abstractNumId="3" w15:restartNumberingAfterBreak="0">
    <w:nsid w:val="177C27E4"/>
    <w:multiLevelType w:val="hybridMultilevel"/>
    <w:tmpl w:val="3CB2C260"/>
    <w:lvl w:ilvl="0" w:tplc="A5DEB77C">
      <w:start w:val="1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1A0C79A3"/>
    <w:multiLevelType w:val="hybridMultilevel"/>
    <w:tmpl w:val="119499B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1A9A3937"/>
    <w:multiLevelType w:val="hybridMultilevel"/>
    <w:tmpl w:val="6E1A5C10"/>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6" w15:restartNumberingAfterBreak="0">
    <w:nsid w:val="33714607"/>
    <w:multiLevelType w:val="hybridMultilevel"/>
    <w:tmpl w:val="0676211E"/>
    <w:lvl w:ilvl="0" w:tplc="02EEB472">
      <w:start w:val="2"/>
      <w:numFmt w:val="bullet"/>
      <w:lvlText w:val="-"/>
      <w:lvlJc w:val="left"/>
      <w:pPr>
        <w:ind w:left="720" w:hanging="360"/>
      </w:pPr>
      <w:rPr>
        <w:rFonts w:ascii="Cambria" w:eastAsia="Simsun (Founder Extended)"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42947A1C"/>
    <w:multiLevelType w:val="hybridMultilevel"/>
    <w:tmpl w:val="CF1E662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430F5F08"/>
    <w:multiLevelType w:val="hybridMultilevel"/>
    <w:tmpl w:val="08F27622"/>
    <w:lvl w:ilvl="0" w:tplc="041A0001">
      <w:start w:val="1"/>
      <w:numFmt w:val="bullet"/>
      <w:lvlText w:val=""/>
      <w:lvlJc w:val="left"/>
      <w:pPr>
        <w:ind w:left="765" w:hanging="360"/>
      </w:pPr>
      <w:rPr>
        <w:rFonts w:ascii="Symbol" w:hAnsi="Symbol" w:hint="default"/>
      </w:rPr>
    </w:lvl>
    <w:lvl w:ilvl="1" w:tplc="041A0003" w:tentative="1">
      <w:start w:val="1"/>
      <w:numFmt w:val="bullet"/>
      <w:lvlText w:val="o"/>
      <w:lvlJc w:val="left"/>
      <w:pPr>
        <w:ind w:left="1485" w:hanging="360"/>
      </w:pPr>
      <w:rPr>
        <w:rFonts w:ascii="Courier New" w:hAnsi="Courier New" w:cs="Courier New" w:hint="default"/>
      </w:rPr>
    </w:lvl>
    <w:lvl w:ilvl="2" w:tplc="041A0005" w:tentative="1">
      <w:start w:val="1"/>
      <w:numFmt w:val="bullet"/>
      <w:lvlText w:val=""/>
      <w:lvlJc w:val="left"/>
      <w:pPr>
        <w:ind w:left="2205" w:hanging="360"/>
      </w:pPr>
      <w:rPr>
        <w:rFonts w:ascii="Wingdings" w:hAnsi="Wingdings" w:hint="default"/>
      </w:rPr>
    </w:lvl>
    <w:lvl w:ilvl="3" w:tplc="041A0001" w:tentative="1">
      <w:start w:val="1"/>
      <w:numFmt w:val="bullet"/>
      <w:lvlText w:val=""/>
      <w:lvlJc w:val="left"/>
      <w:pPr>
        <w:ind w:left="2925" w:hanging="360"/>
      </w:pPr>
      <w:rPr>
        <w:rFonts w:ascii="Symbol" w:hAnsi="Symbol" w:hint="default"/>
      </w:rPr>
    </w:lvl>
    <w:lvl w:ilvl="4" w:tplc="041A0003" w:tentative="1">
      <w:start w:val="1"/>
      <w:numFmt w:val="bullet"/>
      <w:lvlText w:val="o"/>
      <w:lvlJc w:val="left"/>
      <w:pPr>
        <w:ind w:left="3645" w:hanging="360"/>
      </w:pPr>
      <w:rPr>
        <w:rFonts w:ascii="Courier New" w:hAnsi="Courier New" w:cs="Courier New" w:hint="default"/>
      </w:rPr>
    </w:lvl>
    <w:lvl w:ilvl="5" w:tplc="041A0005" w:tentative="1">
      <w:start w:val="1"/>
      <w:numFmt w:val="bullet"/>
      <w:lvlText w:val=""/>
      <w:lvlJc w:val="left"/>
      <w:pPr>
        <w:ind w:left="4365" w:hanging="360"/>
      </w:pPr>
      <w:rPr>
        <w:rFonts w:ascii="Wingdings" w:hAnsi="Wingdings" w:hint="default"/>
      </w:rPr>
    </w:lvl>
    <w:lvl w:ilvl="6" w:tplc="041A0001" w:tentative="1">
      <w:start w:val="1"/>
      <w:numFmt w:val="bullet"/>
      <w:lvlText w:val=""/>
      <w:lvlJc w:val="left"/>
      <w:pPr>
        <w:ind w:left="5085" w:hanging="360"/>
      </w:pPr>
      <w:rPr>
        <w:rFonts w:ascii="Symbol" w:hAnsi="Symbol" w:hint="default"/>
      </w:rPr>
    </w:lvl>
    <w:lvl w:ilvl="7" w:tplc="041A0003" w:tentative="1">
      <w:start w:val="1"/>
      <w:numFmt w:val="bullet"/>
      <w:lvlText w:val="o"/>
      <w:lvlJc w:val="left"/>
      <w:pPr>
        <w:ind w:left="5805" w:hanging="360"/>
      </w:pPr>
      <w:rPr>
        <w:rFonts w:ascii="Courier New" w:hAnsi="Courier New" w:cs="Courier New" w:hint="default"/>
      </w:rPr>
    </w:lvl>
    <w:lvl w:ilvl="8" w:tplc="041A0005" w:tentative="1">
      <w:start w:val="1"/>
      <w:numFmt w:val="bullet"/>
      <w:lvlText w:val=""/>
      <w:lvlJc w:val="left"/>
      <w:pPr>
        <w:ind w:left="6525" w:hanging="360"/>
      </w:pPr>
      <w:rPr>
        <w:rFonts w:ascii="Wingdings" w:hAnsi="Wingdings" w:hint="default"/>
      </w:rPr>
    </w:lvl>
  </w:abstractNum>
  <w:abstractNum w:abstractNumId="9" w15:restartNumberingAfterBreak="0">
    <w:nsid w:val="5740026A"/>
    <w:multiLevelType w:val="hybridMultilevel"/>
    <w:tmpl w:val="A4885F8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5A762AB9"/>
    <w:multiLevelType w:val="hybridMultilevel"/>
    <w:tmpl w:val="91B442F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61042CC8"/>
    <w:multiLevelType w:val="hybridMultilevel"/>
    <w:tmpl w:val="2B12AEEE"/>
    <w:lvl w:ilvl="0" w:tplc="52B8E942">
      <w:numFmt w:val="bullet"/>
      <w:lvlText w:val="-"/>
      <w:lvlJc w:val="left"/>
      <w:pPr>
        <w:ind w:left="720" w:hanging="360"/>
      </w:pPr>
      <w:rPr>
        <w:rFonts w:ascii="Cambria" w:eastAsia="Simsun (Founder Extended)"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70925490"/>
    <w:multiLevelType w:val="hybridMultilevel"/>
    <w:tmpl w:val="CD04C714"/>
    <w:lvl w:ilvl="0" w:tplc="041A0001">
      <w:start w:val="1"/>
      <w:numFmt w:val="bullet"/>
      <w:lvlText w:val=""/>
      <w:lvlJc w:val="left"/>
      <w:pPr>
        <w:ind w:left="765" w:hanging="360"/>
      </w:pPr>
      <w:rPr>
        <w:rFonts w:ascii="Symbol" w:hAnsi="Symbol" w:hint="default"/>
      </w:rPr>
    </w:lvl>
    <w:lvl w:ilvl="1" w:tplc="041A0003" w:tentative="1">
      <w:start w:val="1"/>
      <w:numFmt w:val="bullet"/>
      <w:lvlText w:val="o"/>
      <w:lvlJc w:val="left"/>
      <w:pPr>
        <w:ind w:left="1485" w:hanging="360"/>
      </w:pPr>
      <w:rPr>
        <w:rFonts w:ascii="Courier New" w:hAnsi="Courier New" w:cs="Courier New" w:hint="default"/>
      </w:rPr>
    </w:lvl>
    <w:lvl w:ilvl="2" w:tplc="041A0005" w:tentative="1">
      <w:start w:val="1"/>
      <w:numFmt w:val="bullet"/>
      <w:lvlText w:val=""/>
      <w:lvlJc w:val="left"/>
      <w:pPr>
        <w:ind w:left="2205" w:hanging="360"/>
      </w:pPr>
      <w:rPr>
        <w:rFonts w:ascii="Wingdings" w:hAnsi="Wingdings" w:hint="default"/>
      </w:rPr>
    </w:lvl>
    <w:lvl w:ilvl="3" w:tplc="041A0001" w:tentative="1">
      <w:start w:val="1"/>
      <w:numFmt w:val="bullet"/>
      <w:lvlText w:val=""/>
      <w:lvlJc w:val="left"/>
      <w:pPr>
        <w:ind w:left="2925" w:hanging="360"/>
      </w:pPr>
      <w:rPr>
        <w:rFonts w:ascii="Symbol" w:hAnsi="Symbol" w:hint="default"/>
      </w:rPr>
    </w:lvl>
    <w:lvl w:ilvl="4" w:tplc="041A0003" w:tentative="1">
      <w:start w:val="1"/>
      <w:numFmt w:val="bullet"/>
      <w:lvlText w:val="o"/>
      <w:lvlJc w:val="left"/>
      <w:pPr>
        <w:ind w:left="3645" w:hanging="360"/>
      </w:pPr>
      <w:rPr>
        <w:rFonts w:ascii="Courier New" w:hAnsi="Courier New" w:cs="Courier New" w:hint="default"/>
      </w:rPr>
    </w:lvl>
    <w:lvl w:ilvl="5" w:tplc="041A0005" w:tentative="1">
      <w:start w:val="1"/>
      <w:numFmt w:val="bullet"/>
      <w:lvlText w:val=""/>
      <w:lvlJc w:val="left"/>
      <w:pPr>
        <w:ind w:left="4365" w:hanging="360"/>
      </w:pPr>
      <w:rPr>
        <w:rFonts w:ascii="Wingdings" w:hAnsi="Wingdings" w:hint="default"/>
      </w:rPr>
    </w:lvl>
    <w:lvl w:ilvl="6" w:tplc="041A0001" w:tentative="1">
      <w:start w:val="1"/>
      <w:numFmt w:val="bullet"/>
      <w:lvlText w:val=""/>
      <w:lvlJc w:val="left"/>
      <w:pPr>
        <w:ind w:left="5085" w:hanging="360"/>
      </w:pPr>
      <w:rPr>
        <w:rFonts w:ascii="Symbol" w:hAnsi="Symbol" w:hint="default"/>
      </w:rPr>
    </w:lvl>
    <w:lvl w:ilvl="7" w:tplc="041A0003" w:tentative="1">
      <w:start w:val="1"/>
      <w:numFmt w:val="bullet"/>
      <w:lvlText w:val="o"/>
      <w:lvlJc w:val="left"/>
      <w:pPr>
        <w:ind w:left="5805" w:hanging="360"/>
      </w:pPr>
      <w:rPr>
        <w:rFonts w:ascii="Courier New" w:hAnsi="Courier New" w:cs="Courier New" w:hint="default"/>
      </w:rPr>
    </w:lvl>
    <w:lvl w:ilvl="8" w:tplc="041A0005" w:tentative="1">
      <w:start w:val="1"/>
      <w:numFmt w:val="bullet"/>
      <w:lvlText w:val=""/>
      <w:lvlJc w:val="left"/>
      <w:pPr>
        <w:ind w:left="6525" w:hanging="360"/>
      </w:pPr>
      <w:rPr>
        <w:rFonts w:ascii="Wingdings" w:hAnsi="Wingdings" w:hint="default"/>
      </w:rPr>
    </w:lvl>
  </w:abstractNum>
  <w:abstractNum w:abstractNumId="13" w15:restartNumberingAfterBreak="0">
    <w:nsid w:val="717308D4"/>
    <w:multiLevelType w:val="hybridMultilevel"/>
    <w:tmpl w:val="891A4E7C"/>
    <w:lvl w:ilvl="0" w:tplc="A5DEB77C">
      <w:start w:val="1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764B60D0"/>
    <w:multiLevelType w:val="hybridMultilevel"/>
    <w:tmpl w:val="908E2344"/>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77641AD9"/>
    <w:multiLevelType w:val="hybridMultilevel"/>
    <w:tmpl w:val="60CCF11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777D4C58"/>
    <w:multiLevelType w:val="multilevel"/>
    <w:tmpl w:val="0B6441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C5233A"/>
    <w:multiLevelType w:val="hybridMultilevel"/>
    <w:tmpl w:val="43E8839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3"/>
  </w:num>
  <w:num w:numId="4">
    <w:abstractNumId w:val="11"/>
  </w:num>
  <w:num w:numId="5">
    <w:abstractNumId w:val="8"/>
  </w:num>
  <w:num w:numId="6">
    <w:abstractNumId w:val="9"/>
  </w:num>
  <w:num w:numId="7">
    <w:abstractNumId w:val="10"/>
  </w:num>
  <w:num w:numId="8">
    <w:abstractNumId w:val="7"/>
  </w:num>
  <w:num w:numId="9">
    <w:abstractNumId w:val="1"/>
  </w:num>
  <w:num w:numId="10">
    <w:abstractNumId w:val="16"/>
  </w:num>
  <w:num w:numId="11">
    <w:abstractNumId w:val="12"/>
  </w:num>
  <w:num w:numId="12">
    <w:abstractNumId w:val="17"/>
  </w:num>
  <w:num w:numId="13">
    <w:abstractNumId w:val="14"/>
  </w:num>
  <w:num w:numId="14">
    <w:abstractNumId w:val="4"/>
  </w:num>
  <w:num w:numId="15">
    <w:abstractNumId w:val="15"/>
  </w:num>
  <w:num w:numId="16">
    <w:abstractNumId w:val="5"/>
  </w:num>
  <w:num w:numId="17">
    <w:abstractNumId w:val="2"/>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B00"/>
    <w:rsid w:val="00001226"/>
    <w:rsid w:val="00004F1E"/>
    <w:rsid w:val="00005F82"/>
    <w:rsid w:val="00011853"/>
    <w:rsid w:val="000146A2"/>
    <w:rsid w:val="00017ABE"/>
    <w:rsid w:val="00027BCE"/>
    <w:rsid w:val="00031C1D"/>
    <w:rsid w:val="000419C2"/>
    <w:rsid w:val="000420D7"/>
    <w:rsid w:val="000521FE"/>
    <w:rsid w:val="0006222F"/>
    <w:rsid w:val="000668A4"/>
    <w:rsid w:val="0008567B"/>
    <w:rsid w:val="000A0895"/>
    <w:rsid w:val="000A22D1"/>
    <w:rsid w:val="000A5614"/>
    <w:rsid w:val="000B036C"/>
    <w:rsid w:val="000B7096"/>
    <w:rsid w:val="000C4B88"/>
    <w:rsid w:val="000D2831"/>
    <w:rsid w:val="000E0816"/>
    <w:rsid w:val="000F15F3"/>
    <w:rsid w:val="000F3BFE"/>
    <w:rsid w:val="000F3FC3"/>
    <w:rsid w:val="000F63E1"/>
    <w:rsid w:val="0010320D"/>
    <w:rsid w:val="001116E7"/>
    <w:rsid w:val="001124FF"/>
    <w:rsid w:val="001128DE"/>
    <w:rsid w:val="00114CD5"/>
    <w:rsid w:val="001221E6"/>
    <w:rsid w:val="00125E7B"/>
    <w:rsid w:val="001263B5"/>
    <w:rsid w:val="001279DD"/>
    <w:rsid w:val="001334C0"/>
    <w:rsid w:val="00133BF0"/>
    <w:rsid w:val="0014424B"/>
    <w:rsid w:val="001505F3"/>
    <w:rsid w:val="001515F8"/>
    <w:rsid w:val="00151738"/>
    <w:rsid w:val="00161664"/>
    <w:rsid w:val="001660F2"/>
    <w:rsid w:val="00167F5F"/>
    <w:rsid w:val="00171A47"/>
    <w:rsid w:val="001727E0"/>
    <w:rsid w:val="00175556"/>
    <w:rsid w:val="001828C0"/>
    <w:rsid w:val="00184565"/>
    <w:rsid w:val="00187A9F"/>
    <w:rsid w:val="00192469"/>
    <w:rsid w:val="00192D16"/>
    <w:rsid w:val="00193465"/>
    <w:rsid w:val="00193EB7"/>
    <w:rsid w:val="00197200"/>
    <w:rsid w:val="001A0124"/>
    <w:rsid w:val="001A01A0"/>
    <w:rsid w:val="001A13ED"/>
    <w:rsid w:val="001C0A01"/>
    <w:rsid w:val="001C78DC"/>
    <w:rsid w:val="001D15F0"/>
    <w:rsid w:val="001D195E"/>
    <w:rsid w:val="001D2CDF"/>
    <w:rsid w:val="001E4853"/>
    <w:rsid w:val="001E5992"/>
    <w:rsid w:val="00202ED0"/>
    <w:rsid w:val="00212918"/>
    <w:rsid w:val="0022566A"/>
    <w:rsid w:val="00233974"/>
    <w:rsid w:val="00236F91"/>
    <w:rsid w:val="00246B45"/>
    <w:rsid w:val="00252CEB"/>
    <w:rsid w:val="0025755F"/>
    <w:rsid w:val="002617FD"/>
    <w:rsid w:val="002754F7"/>
    <w:rsid w:val="002821C2"/>
    <w:rsid w:val="00287B01"/>
    <w:rsid w:val="002909CB"/>
    <w:rsid w:val="00290FB6"/>
    <w:rsid w:val="002939D4"/>
    <w:rsid w:val="002966EB"/>
    <w:rsid w:val="002B06AF"/>
    <w:rsid w:val="002B131A"/>
    <w:rsid w:val="002B1D20"/>
    <w:rsid w:val="002C0575"/>
    <w:rsid w:val="002C1905"/>
    <w:rsid w:val="002C3E85"/>
    <w:rsid w:val="002D3D00"/>
    <w:rsid w:val="002E004E"/>
    <w:rsid w:val="002E4319"/>
    <w:rsid w:val="002F5ACC"/>
    <w:rsid w:val="00301FDB"/>
    <w:rsid w:val="00323A79"/>
    <w:rsid w:val="00330952"/>
    <w:rsid w:val="00333F3C"/>
    <w:rsid w:val="00336831"/>
    <w:rsid w:val="00337FA2"/>
    <w:rsid w:val="003415A3"/>
    <w:rsid w:val="003456E6"/>
    <w:rsid w:val="003472CB"/>
    <w:rsid w:val="00351529"/>
    <w:rsid w:val="00365B2D"/>
    <w:rsid w:val="00373B47"/>
    <w:rsid w:val="00377950"/>
    <w:rsid w:val="00377D01"/>
    <w:rsid w:val="0038273E"/>
    <w:rsid w:val="00392215"/>
    <w:rsid w:val="0039251A"/>
    <w:rsid w:val="003A24E2"/>
    <w:rsid w:val="003B68AB"/>
    <w:rsid w:val="003C315E"/>
    <w:rsid w:val="003C54F9"/>
    <w:rsid w:val="003D2298"/>
    <w:rsid w:val="003D47DB"/>
    <w:rsid w:val="003E206E"/>
    <w:rsid w:val="003E513B"/>
    <w:rsid w:val="003F0F4D"/>
    <w:rsid w:val="003F16D4"/>
    <w:rsid w:val="00400342"/>
    <w:rsid w:val="00401FC0"/>
    <w:rsid w:val="00404715"/>
    <w:rsid w:val="00405720"/>
    <w:rsid w:val="00407E28"/>
    <w:rsid w:val="00411C4D"/>
    <w:rsid w:val="004139E7"/>
    <w:rsid w:val="004150AE"/>
    <w:rsid w:val="00421C67"/>
    <w:rsid w:val="004239E8"/>
    <w:rsid w:val="0043146F"/>
    <w:rsid w:val="00440F3D"/>
    <w:rsid w:val="00452955"/>
    <w:rsid w:val="00453953"/>
    <w:rsid w:val="00454CCB"/>
    <w:rsid w:val="00456D02"/>
    <w:rsid w:val="00464803"/>
    <w:rsid w:val="0046696E"/>
    <w:rsid w:val="0047040B"/>
    <w:rsid w:val="00471E9C"/>
    <w:rsid w:val="00475561"/>
    <w:rsid w:val="004772BE"/>
    <w:rsid w:val="004805DA"/>
    <w:rsid w:val="00483A0C"/>
    <w:rsid w:val="0048698A"/>
    <w:rsid w:val="00492659"/>
    <w:rsid w:val="00492B27"/>
    <w:rsid w:val="004930B3"/>
    <w:rsid w:val="0049610E"/>
    <w:rsid w:val="00496BC5"/>
    <w:rsid w:val="004A5089"/>
    <w:rsid w:val="004A7385"/>
    <w:rsid w:val="004B4119"/>
    <w:rsid w:val="004B736C"/>
    <w:rsid w:val="004C09D1"/>
    <w:rsid w:val="004E0B51"/>
    <w:rsid w:val="004E1A1B"/>
    <w:rsid w:val="004E629D"/>
    <w:rsid w:val="004F1961"/>
    <w:rsid w:val="004F2A18"/>
    <w:rsid w:val="005167FE"/>
    <w:rsid w:val="005224D8"/>
    <w:rsid w:val="005234F2"/>
    <w:rsid w:val="00526126"/>
    <w:rsid w:val="005279A9"/>
    <w:rsid w:val="00530C78"/>
    <w:rsid w:val="00530EBD"/>
    <w:rsid w:val="005440EA"/>
    <w:rsid w:val="00546946"/>
    <w:rsid w:val="00546C53"/>
    <w:rsid w:val="005479CB"/>
    <w:rsid w:val="005574DC"/>
    <w:rsid w:val="00565182"/>
    <w:rsid w:val="0057239A"/>
    <w:rsid w:val="005765DD"/>
    <w:rsid w:val="00580818"/>
    <w:rsid w:val="00583964"/>
    <w:rsid w:val="00586704"/>
    <w:rsid w:val="00586FF3"/>
    <w:rsid w:val="00592966"/>
    <w:rsid w:val="005A1B26"/>
    <w:rsid w:val="005A51D0"/>
    <w:rsid w:val="005A684E"/>
    <w:rsid w:val="005B1341"/>
    <w:rsid w:val="005B448F"/>
    <w:rsid w:val="005C1D23"/>
    <w:rsid w:val="005C4C81"/>
    <w:rsid w:val="005C606D"/>
    <w:rsid w:val="005D13A9"/>
    <w:rsid w:val="005D6CBF"/>
    <w:rsid w:val="005D77DE"/>
    <w:rsid w:val="005E1537"/>
    <w:rsid w:val="005E7A19"/>
    <w:rsid w:val="005F10E4"/>
    <w:rsid w:val="005F1761"/>
    <w:rsid w:val="005F5749"/>
    <w:rsid w:val="00625978"/>
    <w:rsid w:val="00627AE6"/>
    <w:rsid w:val="006308AE"/>
    <w:rsid w:val="00632063"/>
    <w:rsid w:val="00634E93"/>
    <w:rsid w:val="006364FA"/>
    <w:rsid w:val="00637729"/>
    <w:rsid w:val="006407EA"/>
    <w:rsid w:val="00642800"/>
    <w:rsid w:val="00647FF3"/>
    <w:rsid w:val="006516EE"/>
    <w:rsid w:val="00652283"/>
    <w:rsid w:val="00652337"/>
    <w:rsid w:val="006529C9"/>
    <w:rsid w:val="006532E1"/>
    <w:rsid w:val="00653C4E"/>
    <w:rsid w:val="00660400"/>
    <w:rsid w:val="0066429E"/>
    <w:rsid w:val="00674089"/>
    <w:rsid w:val="00686016"/>
    <w:rsid w:val="0069244F"/>
    <w:rsid w:val="00693252"/>
    <w:rsid w:val="00693D83"/>
    <w:rsid w:val="00697DCA"/>
    <w:rsid w:val="006A06C3"/>
    <w:rsid w:val="006A112E"/>
    <w:rsid w:val="006A7DF5"/>
    <w:rsid w:val="006B0753"/>
    <w:rsid w:val="006B3411"/>
    <w:rsid w:val="006B6B61"/>
    <w:rsid w:val="006C6003"/>
    <w:rsid w:val="006C60FA"/>
    <w:rsid w:val="006D70E2"/>
    <w:rsid w:val="006E2583"/>
    <w:rsid w:val="006F1F2F"/>
    <w:rsid w:val="006F4C64"/>
    <w:rsid w:val="00700A51"/>
    <w:rsid w:val="007052B1"/>
    <w:rsid w:val="00705493"/>
    <w:rsid w:val="0072497F"/>
    <w:rsid w:val="00730AD3"/>
    <w:rsid w:val="007311C8"/>
    <w:rsid w:val="00731750"/>
    <w:rsid w:val="007327B8"/>
    <w:rsid w:val="00746F0A"/>
    <w:rsid w:val="00750C07"/>
    <w:rsid w:val="00752DDF"/>
    <w:rsid w:val="00763BD3"/>
    <w:rsid w:val="00772AF5"/>
    <w:rsid w:val="007732C6"/>
    <w:rsid w:val="00774B00"/>
    <w:rsid w:val="00776B43"/>
    <w:rsid w:val="00777B51"/>
    <w:rsid w:val="00780905"/>
    <w:rsid w:val="00781A6E"/>
    <w:rsid w:val="00787F86"/>
    <w:rsid w:val="00795060"/>
    <w:rsid w:val="007A0BA2"/>
    <w:rsid w:val="007A3CCB"/>
    <w:rsid w:val="007A76E4"/>
    <w:rsid w:val="007B553B"/>
    <w:rsid w:val="007B6C5B"/>
    <w:rsid w:val="007B76FA"/>
    <w:rsid w:val="007C3D61"/>
    <w:rsid w:val="007C42E2"/>
    <w:rsid w:val="007C5399"/>
    <w:rsid w:val="007C5B1D"/>
    <w:rsid w:val="007C6D3B"/>
    <w:rsid w:val="007D08C3"/>
    <w:rsid w:val="007D4DD2"/>
    <w:rsid w:val="007D622C"/>
    <w:rsid w:val="007E0A10"/>
    <w:rsid w:val="007E37FB"/>
    <w:rsid w:val="007E55D8"/>
    <w:rsid w:val="007F1B83"/>
    <w:rsid w:val="007F3E87"/>
    <w:rsid w:val="007F6914"/>
    <w:rsid w:val="00805148"/>
    <w:rsid w:val="00813CFB"/>
    <w:rsid w:val="00814B7D"/>
    <w:rsid w:val="00816291"/>
    <w:rsid w:val="00821016"/>
    <w:rsid w:val="00821766"/>
    <w:rsid w:val="00827A55"/>
    <w:rsid w:val="00831F17"/>
    <w:rsid w:val="0083210F"/>
    <w:rsid w:val="00833541"/>
    <w:rsid w:val="00847126"/>
    <w:rsid w:val="008506F9"/>
    <w:rsid w:val="00880129"/>
    <w:rsid w:val="00885054"/>
    <w:rsid w:val="0089492C"/>
    <w:rsid w:val="00897517"/>
    <w:rsid w:val="008C02AD"/>
    <w:rsid w:val="008C20FC"/>
    <w:rsid w:val="008C5A2A"/>
    <w:rsid w:val="008C7855"/>
    <w:rsid w:val="008D0AC7"/>
    <w:rsid w:val="008D1A48"/>
    <w:rsid w:val="008D640E"/>
    <w:rsid w:val="008D7801"/>
    <w:rsid w:val="008D78E7"/>
    <w:rsid w:val="008E0F51"/>
    <w:rsid w:val="008E2334"/>
    <w:rsid w:val="008E447D"/>
    <w:rsid w:val="008E4486"/>
    <w:rsid w:val="00900B75"/>
    <w:rsid w:val="009011E3"/>
    <w:rsid w:val="009020A0"/>
    <w:rsid w:val="00902BF5"/>
    <w:rsid w:val="009243EC"/>
    <w:rsid w:val="00924709"/>
    <w:rsid w:val="009256E2"/>
    <w:rsid w:val="00925AE1"/>
    <w:rsid w:val="009275B0"/>
    <w:rsid w:val="0093037C"/>
    <w:rsid w:val="00930CDB"/>
    <w:rsid w:val="00934F1C"/>
    <w:rsid w:val="00934FC0"/>
    <w:rsid w:val="00936336"/>
    <w:rsid w:val="00936BAA"/>
    <w:rsid w:val="00953053"/>
    <w:rsid w:val="00957875"/>
    <w:rsid w:val="00965162"/>
    <w:rsid w:val="0096662D"/>
    <w:rsid w:val="00971121"/>
    <w:rsid w:val="00973CB2"/>
    <w:rsid w:val="00977A80"/>
    <w:rsid w:val="00982FF7"/>
    <w:rsid w:val="00984FD7"/>
    <w:rsid w:val="009A4A3C"/>
    <w:rsid w:val="009A57D9"/>
    <w:rsid w:val="009B1C3C"/>
    <w:rsid w:val="009C3369"/>
    <w:rsid w:val="009C4C8B"/>
    <w:rsid w:val="009D4611"/>
    <w:rsid w:val="009D5066"/>
    <w:rsid w:val="009D6F94"/>
    <w:rsid w:val="009E0F89"/>
    <w:rsid w:val="009F4519"/>
    <w:rsid w:val="009F6949"/>
    <w:rsid w:val="00A23DE1"/>
    <w:rsid w:val="00A24694"/>
    <w:rsid w:val="00A2478D"/>
    <w:rsid w:val="00A250B9"/>
    <w:rsid w:val="00A3322D"/>
    <w:rsid w:val="00A441D6"/>
    <w:rsid w:val="00A464D6"/>
    <w:rsid w:val="00A57AE2"/>
    <w:rsid w:val="00A609E2"/>
    <w:rsid w:val="00A666B6"/>
    <w:rsid w:val="00A67499"/>
    <w:rsid w:val="00A67857"/>
    <w:rsid w:val="00A718A3"/>
    <w:rsid w:val="00A71FA3"/>
    <w:rsid w:val="00A7664B"/>
    <w:rsid w:val="00A81249"/>
    <w:rsid w:val="00A82187"/>
    <w:rsid w:val="00A84CB8"/>
    <w:rsid w:val="00A87E15"/>
    <w:rsid w:val="00A911BD"/>
    <w:rsid w:val="00A915C9"/>
    <w:rsid w:val="00A91BB4"/>
    <w:rsid w:val="00AA0B4C"/>
    <w:rsid w:val="00AA5BEE"/>
    <w:rsid w:val="00AA6290"/>
    <w:rsid w:val="00AA77B2"/>
    <w:rsid w:val="00AB1B36"/>
    <w:rsid w:val="00AB50D4"/>
    <w:rsid w:val="00AC3C9F"/>
    <w:rsid w:val="00AC563D"/>
    <w:rsid w:val="00AD55D9"/>
    <w:rsid w:val="00AD7F73"/>
    <w:rsid w:val="00AE1CB4"/>
    <w:rsid w:val="00AF0AB3"/>
    <w:rsid w:val="00AF67B6"/>
    <w:rsid w:val="00B106D9"/>
    <w:rsid w:val="00B114A4"/>
    <w:rsid w:val="00B12EEB"/>
    <w:rsid w:val="00B14485"/>
    <w:rsid w:val="00B151A6"/>
    <w:rsid w:val="00B15B55"/>
    <w:rsid w:val="00B15E9C"/>
    <w:rsid w:val="00B15FFD"/>
    <w:rsid w:val="00B23F3B"/>
    <w:rsid w:val="00B24466"/>
    <w:rsid w:val="00B2479C"/>
    <w:rsid w:val="00B24C65"/>
    <w:rsid w:val="00B40446"/>
    <w:rsid w:val="00B62AE3"/>
    <w:rsid w:val="00B63EC2"/>
    <w:rsid w:val="00B64F38"/>
    <w:rsid w:val="00B7042B"/>
    <w:rsid w:val="00B768A3"/>
    <w:rsid w:val="00B76BC2"/>
    <w:rsid w:val="00B8337F"/>
    <w:rsid w:val="00B86627"/>
    <w:rsid w:val="00B91874"/>
    <w:rsid w:val="00B9351C"/>
    <w:rsid w:val="00B96F63"/>
    <w:rsid w:val="00B96FFE"/>
    <w:rsid w:val="00BA5C5D"/>
    <w:rsid w:val="00BA690B"/>
    <w:rsid w:val="00BA6B68"/>
    <w:rsid w:val="00BB0827"/>
    <w:rsid w:val="00BB1710"/>
    <w:rsid w:val="00BD040E"/>
    <w:rsid w:val="00BD3DC4"/>
    <w:rsid w:val="00BE2341"/>
    <w:rsid w:val="00BF3164"/>
    <w:rsid w:val="00BF7D4F"/>
    <w:rsid w:val="00BF7DA4"/>
    <w:rsid w:val="00C043C3"/>
    <w:rsid w:val="00C07F80"/>
    <w:rsid w:val="00C31B6C"/>
    <w:rsid w:val="00C31E57"/>
    <w:rsid w:val="00C4151E"/>
    <w:rsid w:val="00C42A1E"/>
    <w:rsid w:val="00C4573C"/>
    <w:rsid w:val="00C61D08"/>
    <w:rsid w:val="00C8539A"/>
    <w:rsid w:val="00C902E4"/>
    <w:rsid w:val="00C94F14"/>
    <w:rsid w:val="00CA552A"/>
    <w:rsid w:val="00CB2FCB"/>
    <w:rsid w:val="00CB457D"/>
    <w:rsid w:val="00CC683B"/>
    <w:rsid w:val="00CC791A"/>
    <w:rsid w:val="00CD1C9D"/>
    <w:rsid w:val="00CD5487"/>
    <w:rsid w:val="00CD58BF"/>
    <w:rsid w:val="00CD79FD"/>
    <w:rsid w:val="00CE74D2"/>
    <w:rsid w:val="00CF0961"/>
    <w:rsid w:val="00CF4743"/>
    <w:rsid w:val="00CF5CAD"/>
    <w:rsid w:val="00CF70BB"/>
    <w:rsid w:val="00D02637"/>
    <w:rsid w:val="00D11C8A"/>
    <w:rsid w:val="00D177D1"/>
    <w:rsid w:val="00D2249E"/>
    <w:rsid w:val="00D24600"/>
    <w:rsid w:val="00D301CD"/>
    <w:rsid w:val="00D32C7C"/>
    <w:rsid w:val="00D35D3F"/>
    <w:rsid w:val="00D46871"/>
    <w:rsid w:val="00D51517"/>
    <w:rsid w:val="00D53B84"/>
    <w:rsid w:val="00D56523"/>
    <w:rsid w:val="00D630A8"/>
    <w:rsid w:val="00D64FD1"/>
    <w:rsid w:val="00D70603"/>
    <w:rsid w:val="00D80933"/>
    <w:rsid w:val="00D86B2D"/>
    <w:rsid w:val="00D92F4F"/>
    <w:rsid w:val="00D93A5D"/>
    <w:rsid w:val="00D954A0"/>
    <w:rsid w:val="00D95919"/>
    <w:rsid w:val="00D973D5"/>
    <w:rsid w:val="00DA7275"/>
    <w:rsid w:val="00DB0785"/>
    <w:rsid w:val="00DC3B5B"/>
    <w:rsid w:val="00DC4F55"/>
    <w:rsid w:val="00DC4F95"/>
    <w:rsid w:val="00DF0264"/>
    <w:rsid w:val="00DF366F"/>
    <w:rsid w:val="00E0798A"/>
    <w:rsid w:val="00E14B1D"/>
    <w:rsid w:val="00E17F51"/>
    <w:rsid w:val="00E20F6E"/>
    <w:rsid w:val="00E22ED2"/>
    <w:rsid w:val="00E25F3D"/>
    <w:rsid w:val="00E26DE5"/>
    <w:rsid w:val="00E37249"/>
    <w:rsid w:val="00E51E1F"/>
    <w:rsid w:val="00E55054"/>
    <w:rsid w:val="00E56B29"/>
    <w:rsid w:val="00E60820"/>
    <w:rsid w:val="00E66642"/>
    <w:rsid w:val="00E7013F"/>
    <w:rsid w:val="00E7130F"/>
    <w:rsid w:val="00E72BF0"/>
    <w:rsid w:val="00E736D7"/>
    <w:rsid w:val="00E739B7"/>
    <w:rsid w:val="00E74FEE"/>
    <w:rsid w:val="00E77E97"/>
    <w:rsid w:val="00E81E51"/>
    <w:rsid w:val="00E941FF"/>
    <w:rsid w:val="00EA14A2"/>
    <w:rsid w:val="00EB0C16"/>
    <w:rsid w:val="00EB13CD"/>
    <w:rsid w:val="00EB166E"/>
    <w:rsid w:val="00EB626B"/>
    <w:rsid w:val="00EC03D0"/>
    <w:rsid w:val="00EC1916"/>
    <w:rsid w:val="00EC3AEA"/>
    <w:rsid w:val="00EC66A6"/>
    <w:rsid w:val="00ED3047"/>
    <w:rsid w:val="00ED52F8"/>
    <w:rsid w:val="00ED6BE8"/>
    <w:rsid w:val="00EF67D6"/>
    <w:rsid w:val="00F04DF5"/>
    <w:rsid w:val="00F11138"/>
    <w:rsid w:val="00F13E8A"/>
    <w:rsid w:val="00F155A2"/>
    <w:rsid w:val="00F15C74"/>
    <w:rsid w:val="00F22F8B"/>
    <w:rsid w:val="00F34341"/>
    <w:rsid w:val="00F41AD2"/>
    <w:rsid w:val="00F44990"/>
    <w:rsid w:val="00F476ED"/>
    <w:rsid w:val="00F559AA"/>
    <w:rsid w:val="00F61345"/>
    <w:rsid w:val="00F61B47"/>
    <w:rsid w:val="00F70CF5"/>
    <w:rsid w:val="00F7223E"/>
    <w:rsid w:val="00F73DC7"/>
    <w:rsid w:val="00F8330E"/>
    <w:rsid w:val="00F851A0"/>
    <w:rsid w:val="00F85D3E"/>
    <w:rsid w:val="00F86681"/>
    <w:rsid w:val="00F94DC3"/>
    <w:rsid w:val="00F9506D"/>
    <w:rsid w:val="00FA00B1"/>
    <w:rsid w:val="00FA683E"/>
    <w:rsid w:val="00FB032B"/>
    <w:rsid w:val="00FB5474"/>
    <w:rsid w:val="00FB73C9"/>
    <w:rsid w:val="00FC3B76"/>
    <w:rsid w:val="00FD030E"/>
    <w:rsid w:val="00FD35D4"/>
    <w:rsid w:val="00FD5A31"/>
    <w:rsid w:val="00FD6F95"/>
    <w:rsid w:val="00FE559F"/>
    <w:rsid w:val="00FF2D9D"/>
    <w:rsid w:val="00FF6F3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4387D"/>
  <w15:docId w15:val="{9307C122-77A9-4336-81DE-3E4C55C60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74B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774B00"/>
    <w:pPr>
      <w:spacing w:after="0" w:line="240" w:lineRule="auto"/>
    </w:pPr>
    <w:rPr>
      <w:rFonts w:ascii="Arial" w:eastAsia="Times New Roman" w:hAnsi="Arial" w:cs="Arial"/>
      <w:b/>
      <w:sz w:val="24"/>
      <w:szCs w:val="24"/>
    </w:rPr>
  </w:style>
  <w:style w:type="character" w:customStyle="1" w:styleId="BodyTextChar">
    <w:name w:val="Body Text Char"/>
    <w:basedOn w:val="DefaultParagraphFont"/>
    <w:link w:val="BodyText"/>
    <w:rsid w:val="00774B00"/>
    <w:rPr>
      <w:rFonts w:ascii="Arial" w:eastAsia="Times New Roman" w:hAnsi="Arial" w:cs="Arial"/>
      <w:b/>
      <w:sz w:val="24"/>
      <w:szCs w:val="24"/>
    </w:rPr>
  </w:style>
  <w:style w:type="paragraph" w:styleId="ListParagraph">
    <w:name w:val="List Paragraph"/>
    <w:basedOn w:val="Normal"/>
    <w:uiPriority w:val="34"/>
    <w:qFormat/>
    <w:rsid w:val="00E37249"/>
    <w:pPr>
      <w:ind w:left="720"/>
      <w:contextualSpacing/>
    </w:pPr>
  </w:style>
  <w:style w:type="paragraph" w:styleId="Header">
    <w:name w:val="header"/>
    <w:basedOn w:val="Normal"/>
    <w:link w:val="HeaderChar"/>
    <w:uiPriority w:val="99"/>
    <w:unhideWhenUsed/>
    <w:rsid w:val="00233974"/>
    <w:pPr>
      <w:tabs>
        <w:tab w:val="center" w:pos="4536"/>
        <w:tab w:val="right" w:pos="9072"/>
      </w:tabs>
      <w:spacing w:after="0" w:line="240" w:lineRule="auto"/>
    </w:pPr>
  </w:style>
  <w:style w:type="character" w:customStyle="1" w:styleId="HeaderChar">
    <w:name w:val="Header Char"/>
    <w:basedOn w:val="DefaultParagraphFont"/>
    <w:link w:val="Header"/>
    <w:uiPriority w:val="99"/>
    <w:rsid w:val="00233974"/>
  </w:style>
  <w:style w:type="paragraph" w:styleId="Footer">
    <w:name w:val="footer"/>
    <w:basedOn w:val="Normal"/>
    <w:link w:val="FooterChar"/>
    <w:uiPriority w:val="99"/>
    <w:unhideWhenUsed/>
    <w:rsid w:val="00233974"/>
    <w:pPr>
      <w:tabs>
        <w:tab w:val="center" w:pos="4536"/>
        <w:tab w:val="right" w:pos="9072"/>
      </w:tabs>
      <w:spacing w:after="0" w:line="240" w:lineRule="auto"/>
    </w:pPr>
  </w:style>
  <w:style w:type="character" w:customStyle="1" w:styleId="FooterChar">
    <w:name w:val="Footer Char"/>
    <w:basedOn w:val="DefaultParagraphFont"/>
    <w:link w:val="Footer"/>
    <w:uiPriority w:val="99"/>
    <w:rsid w:val="00233974"/>
  </w:style>
  <w:style w:type="character" w:styleId="FootnoteReference">
    <w:name w:val="footnote reference"/>
    <w:rsid w:val="00E739B7"/>
    <w:rPr>
      <w:vertAlign w:val="superscript"/>
    </w:rPr>
  </w:style>
  <w:style w:type="paragraph" w:styleId="BalloonText">
    <w:name w:val="Balloon Text"/>
    <w:basedOn w:val="Normal"/>
    <w:link w:val="BalloonTextChar"/>
    <w:uiPriority w:val="99"/>
    <w:semiHidden/>
    <w:unhideWhenUsed/>
    <w:rsid w:val="00EB0C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0C16"/>
    <w:rPr>
      <w:rFonts w:ascii="Tahoma" w:hAnsi="Tahoma" w:cs="Tahoma"/>
      <w:sz w:val="16"/>
      <w:szCs w:val="16"/>
    </w:rPr>
  </w:style>
  <w:style w:type="character" w:customStyle="1" w:styleId="Bodytext75ptNotBold">
    <w:name w:val="Body text + 7;5 pt;Not Bold"/>
    <w:basedOn w:val="DefaultParagraphFont"/>
    <w:rsid w:val="00407E28"/>
    <w:rPr>
      <w:rFonts w:ascii="Book Antiqua" w:eastAsia="Book Antiqua" w:hAnsi="Book Antiqua" w:cs="Book Antiqua"/>
      <w:b/>
      <w:bCs/>
      <w:i w:val="0"/>
      <w:iCs w:val="0"/>
      <w:smallCaps w:val="0"/>
      <w:strike w:val="0"/>
      <w:color w:val="000000"/>
      <w:spacing w:val="0"/>
      <w:w w:val="100"/>
      <w:position w:val="0"/>
      <w:sz w:val="15"/>
      <w:szCs w:val="15"/>
      <w:u w:val="none"/>
      <w:lang w:val="hr-HR" w:eastAsia="hr-HR" w:bidi="hr-HR"/>
    </w:rPr>
  </w:style>
  <w:style w:type="character" w:customStyle="1" w:styleId="BodytextCorbel8ptNotBoldItalic">
    <w:name w:val="Body text + Corbel;8 pt;Not Bold;Italic"/>
    <w:basedOn w:val="DefaultParagraphFont"/>
    <w:rsid w:val="00197200"/>
    <w:rPr>
      <w:rFonts w:ascii="Corbel" w:eastAsia="Corbel" w:hAnsi="Corbel" w:cs="Corbel"/>
      <w:b/>
      <w:bCs/>
      <w:i/>
      <w:iCs/>
      <w:smallCaps w:val="0"/>
      <w:strike w:val="0"/>
      <w:color w:val="000000"/>
      <w:spacing w:val="0"/>
      <w:w w:val="100"/>
      <w:position w:val="0"/>
      <w:sz w:val="16"/>
      <w:szCs w:val="16"/>
      <w:u w:val="none"/>
      <w:lang w:val="hr-HR" w:eastAsia="hr-HR" w:bidi="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4545525">
      <w:bodyDiv w:val="1"/>
      <w:marLeft w:val="0"/>
      <w:marRight w:val="0"/>
      <w:marTop w:val="0"/>
      <w:marBottom w:val="0"/>
      <w:divBdr>
        <w:top w:val="none" w:sz="0" w:space="0" w:color="auto"/>
        <w:left w:val="none" w:sz="0" w:space="0" w:color="auto"/>
        <w:bottom w:val="none" w:sz="0" w:space="0" w:color="auto"/>
        <w:right w:val="none" w:sz="0" w:space="0" w:color="auto"/>
      </w:divBdr>
    </w:div>
    <w:div w:id="524292694">
      <w:bodyDiv w:val="1"/>
      <w:marLeft w:val="0"/>
      <w:marRight w:val="0"/>
      <w:marTop w:val="0"/>
      <w:marBottom w:val="0"/>
      <w:divBdr>
        <w:top w:val="none" w:sz="0" w:space="0" w:color="auto"/>
        <w:left w:val="none" w:sz="0" w:space="0" w:color="auto"/>
        <w:bottom w:val="none" w:sz="0" w:space="0" w:color="auto"/>
        <w:right w:val="none" w:sz="0" w:space="0" w:color="auto"/>
      </w:divBdr>
    </w:div>
    <w:div w:id="846751845">
      <w:bodyDiv w:val="1"/>
      <w:marLeft w:val="0"/>
      <w:marRight w:val="0"/>
      <w:marTop w:val="0"/>
      <w:marBottom w:val="0"/>
      <w:divBdr>
        <w:top w:val="none" w:sz="0" w:space="0" w:color="auto"/>
        <w:left w:val="none" w:sz="0" w:space="0" w:color="auto"/>
        <w:bottom w:val="none" w:sz="0" w:space="0" w:color="auto"/>
        <w:right w:val="none" w:sz="0" w:space="0" w:color="auto"/>
      </w:divBdr>
    </w:div>
    <w:div w:id="1279608563">
      <w:bodyDiv w:val="1"/>
      <w:marLeft w:val="0"/>
      <w:marRight w:val="0"/>
      <w:marTop w:val="0"/>
      <w:marBottom w:val="0"/>
      <w:divBdr>
        <w:top w:val="none" w:sz="0" w:space="0" w:color="auto"/>
        <w:left w:val="none" w:sz="0" w:space="0" w:color="auto"/>
        <w:bottom w:val="none" w:sz="0" w:space="0" w:color="auto"/>
        <w:right w:val="none" w:sz="0" w:space="0" w:color="auto"/>
      </w:divBdr>
    </w:div>
    <w:div w:id="1291863214">
      <w:bodyDiv w:val="1"/>
      <w:marLeft w:val="0"/>
      <w:marRight w:val="0"/>
      <w:marTop w:val="0"/>
      <w:marBottom w:val="0"/>
      <w:divBdr>
        <w:top w:val="none" w:sz="0" w:space="0" w:color="auto"/>
        <w:left w:val="none" w:sz="0" w:space="0" w:color="auto"/>
        <w:bottom w:val="none" w:sz="0" w:space="0" w:color="auto"/>
        <w:right w:val="none" w:sz="0" w:space="0" w:color="auto"/>
      </w:divBdr>
    </w:div>
    <w:div w:id="1699817799">
      <w:bodyDiv w:val="1"/>
      <w:marLeft w:val="0"/>
      <w:marRight w:val="0"/>
      <w:marTop w:val="0"/>
      <w:marBottom w:val="0"/>
      <w:divBdr>
        <w:top w:val="none" w:sz="0" w:space="0" w:color="auto"/>
        <w:left w:val="none" w:sz="0" w:space="0" w:color="auto"/>
        <w:bottom w:val="none" w:sz="0" w:space="0" w:color="auto"/>
        <w:right w:val="none" w:sz="0" w:space="0" w:color="auto"/>
      </w:divBdr>
    </w:div>
    <w:div w:id="1743140876">
      <w:bodyDiv w:val="1"/>
      <w:marLeft w:val="0"/>
      <w:marRight w:val="0"/>
      <w:marTop w:val="0"/>
      <w:marBottom w:val="0"/>
      <w:divBdr>
        <w:top w:val="none" w:sz="0" w:space="0" w:color="auto"/>
        <w:left w:val="none" w:sz="0" w:space="0" w:color="auto"/>
        <w:bottom w:val="none" w:sz="0" w:space="0" w:color="auto"/>
        <w:right w:val="none" w:sz="0" w:space="0" w:color="auto"/>
      </w:divBdr>
    </w:div>
    <w:div w:id="2059543724">
      <w:bodyDiv w:val="1"/>
      <w:marLeft w:val="0"/>
      <w:marRight w:val="0"/>
      <w:marTop w:val="0"/>
      <w:marBottom w:val="0"/>
      <w:divBdr>
        <w:top w:val="none" w:sz="0" w:space="0" w:color="auto"/>
        <w:left w:val="none" w:sz="0" w:space="0" w:color="auto"/>
        <w:bottom w:val="none" w:sz="0" w:space="0" w:color="auto"/>
        <w:right w:val="none" w:sz="0" w:space="0" w:color="auto"/>
      </w:divBdr>
      <w:divsChild>
        <w:div w:id="381445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DC6C15953779E489C9FFF2DDE3E64D3" ma:contentTypeVersion="14" ma:contentTypeDescription="Create a new document." ma:contentTypeScope="" ma:versionID="a284b3d29e02b3240f72f2cc8db4800e">
  <xsd:schema xmlns:xsd="http://www.w3.org/2001/XMLSchema" xmlns:xs="http://www.w3.org/2001/XMLSchema" xmlns:p="http://schemas.microsoft.com/office/2006/metadata/properties" xmlns:ns3="76efec9e-48ac-4c2e-b7a0-543c99f4a70b" xmlns:ns4="4fc1857a-da2c-4f58-858f-e3524c88c75e" targetNamespace="http://schemas.microsoft.com/office/2006/metadata/properties" ma:root="true" ma:fieldsID="0ca29b965c6f82cb5461556a274a422d" ns3:_="" ns4:_="">
    <xsd:import namespace="76efec9e-48ac-4c2e-b7a0-543c99f4a70b"/>
    <xsd:import namespace="4fc1857a-da2c-4f58-858f-e3524c88c75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LengthInSeconds" minOccurs="0"/>
                <xsd:element ref="ns4:MediaServiceDateTaken" minOccurs="0"/>
                <xsd:element ref="ns4:MediaServiceAutoTags" minOccurs="0"/>
                <xsd:element ref="ns4:MediaServiceGenerationTime" minOccurs="0"/>
                <xsd:element ref="ns4:MediaServiceEventHashCode" minOccurs="0"/>
                <xsd:element ref="ns4:MediaServiceLocation"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efec9e-48ac-4c2e-b7a0-543c99f4a70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c1857a-da2c-4f58-858f-e3524c88c75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E83710-24BA-49E0-85B6-670497AEB4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efec9e-48ac-4c2e-b7a0-543c99f4a70b"/>
    <ds:schemaRef ds:uri="4fc1857a-da2c-4f58-858f-e3524c88c7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41B0D7-B671-4BC3-B82F-3B32A1C5CD7E}">
  <ds:schemaRefs>
    <ds:schemaRef ds:uri="http://schemas.microsoft.com/sharepoint/v3/contenttype/forms"/>
  </ds:schemaRefs>
</ds:datastoreItem>
</file>

<file path=customXml/itemProps3.xml><?xml version="1.0" encoding="utf-8"?>
<ds:datastoreItem xmlns:ds="http://schemas.openxmlformats.org/officeDocument/2006/customXml" ds:itemID="{CB168E91-DACD-4876-BD07-2B8E8D2FE143}">
  <ds:schemaRefs>
    <ds:schemaRef ds:uri="http://schemas.microsoft.com/office/infopath/2007/PartnerControls"/>
    <ds:schemaRef ds:uri="http://purl.org/dc/elements/1.1/"/>
    <ds:schemaRef ds:uri="http://purl.org/dc/terms/"/>
    <ds:schemaRef ds:uri="http://schemas.microsoft.com/office/2006/metadata/properties"/>
    <ds:schemaRef ds:uri="4fc1857a-da2c-4f58-858f-e3524c88c75e"/>
    <ds:schemaRef ds:uri="76efec9e-48ac-4c2e-b7a0-543c99f4a70b"/>
    <ds:schemaRef ds:uri="http://schemas.microsoft.com/office/2006/documentManagement/type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1A54DAF8-7F1B-4B8D-8DF8-4ECE76A02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2699</Words>
  <Characters>15390</Characters>
  <Application>Microsoft Office Word</Application>
  <DocSecurity>4</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AZVO</Company>
  <LinksUpToDate>false</LinksUpToDate>
  <CharactersWithSpaces>18053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Irena Petrušić</cp:lastModifiedBy>
  <cp:revision>2</cp:revision>
  <dcterms:created xsi:type="dcterms:W3CDTF">2023-05-24T13:46:00Z</dcterms:created>
  <dcterms:modified xsi:type="dcterms:W3CDTF">2023-05-24T13:46:00Z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0x0101001DC6C15953779E489C9FFF2DDE3E64D3</vt:lpwstr>
  </property>
</Properties>
</file>